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Таблица по учебному плану 11 А  класса</w:t>
      </w:r>
    </w:p>
    <w:tbl>
      <w:tblPr>
        <w:tblStyle w:val="Table1"/>
        <w:tblW w:w="16685.649350649353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96.883116883117"/>
        <w:gridCol w:w="1560"/>
        <w:gridCol w:w="1695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96.883116883117"/>
            <w:gridCol w:w="1560"/>
            <w:gridCol w:w="1695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в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выучить наизусть стихотворение “Незнакомка”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Письменный анализ стихотворения “Незнакомка”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Родины в творчестве А.Блока, выучить наизусть стихотворение “Россия” или “Русь”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Прочитать поэму “Двенадцать”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письменный анализ стихотворения “Россия”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Родной язык (рус.)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ЯКласс (тест)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И.М. правило стр. 84 упр. 7 стр. 84 упр. 4 стр. 90 письменно, фото на почту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Раб тетр стр 34, 35, упр 12,13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Жданова И.М. повторить слова Unit 2 (стр. 34,35 в рабочей тетради) Упр. 2 все стр. 89 письменн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Куркина СС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Раб тетр  с 39,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упр 19,20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Жданова И.М. Упр. 2,3 стр. 94 письменно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Раб тетр с 40,41,       упр 21,22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тестовые задания высланы 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Жданова И.М.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учебник стр 93, упр 3, стр 94, упр 4,5 (п)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фото прислать ВК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 (включая алгебру и начала математического анализа, геометрию)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записи в тетради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562, 563, 565, 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записи в тетради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535, 580, 584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тренировочный вариант 373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п. 65-67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577, 579, 588,592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записи в тетради №598, 606, 608, 612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записи в тетради, № 659а), 667, 668, 670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 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Подготовка к к.р по теме “Волновая оптика”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Основы теории относительности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Решение задач 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Решение задач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Квантовая физика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Решение задач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firstLine="141.732283464567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Астрономия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п. 19, в.5-7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Параграфы 25,26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Черчение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Задание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 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Атомная и ядерная физика 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Таблица по учебному плану 11 Б  класса</w:t>
      </w:r>
    </w:p>
    <w:tbl>
      <w:tblPr>
        <w:tblStyle w:val="Table2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0178306092125"/>
        <w:gridCol w:w="1697.741456166419"/>
        <w:gridCol w:w="1697.741456166419"/>
        <w:gridCol w:w="1784.4873699851414"/>
        <w:gridCol w:w="1784.4873699851414"/>
        <w:gridCol w:w="1821.6641901931648"/>
        <w:gridCol w:w="1648.1723625557208"/>
        <w:gridCol w:w="1449.8959881129272"/>
        <w:gridCol w:w="1449.8959881129272"/>
        <w:gridCol w:w="1449.8959881129272"/>
        <w:tblGridChange w:id="0">
          <w:tblGrid>
            <w:gridCol w:w="1896.0178306092125"/>
            <w:gridCol w:w="1697.741456166419"/>
            <w:gridCol w:w="1697.741456166419"/>
            <w:gridCol w:w="1784.4873699851414"/>
            <w:gridCol w:w="1784.4873699851414"/>
            <w:gridCol w:w="1821.6641901931648"/>
            <w:gridCol w:w="1648.1723625557208"/>
            <w:gridCol w:w="1449.8959881129272"/>
            <w:gridCol w:w="1449.8959881129272"/>
            <w:gridCol w:w="1449.895988112927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выучить наизусть стихотворение “Незнакомка”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Письменный анализ стихотворения “Незнакомка”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Родины в творчестве А.Блока, выучить наизусть стихотворение “Россия” или “Русь”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Прочитать поэму “Двенадцать”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письменный анализ стихотворения “Россия”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Родной язык (рус.)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ЯКласс (тест)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Эсауленко Т.Г. проект, стр . 96 письменно. прислать на tamara_esaulenko@icloud.com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Эсауленко Т.Г. упр. 6 стр.87. проект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Эсауленко Т.Г.упр. 5-10  стр. 91-92. проект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Эсауленко Т.Г. проект стр.96 учебника письменно.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Эсауленко Т.Г. повторение упр.3-5 стр.93-94 . проект прислать на электр. почту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Жданова И.М стр. 84 правило Упр. 7 стр. 84, Упр. 4 стр. 90 письменно (фото на почту)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повторить слова Unit 2 стр. 34,35 в рабочей тетради Упр. 2 все стр. 89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Жданова И.М Упр. 2,3 стр. 94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тестовые задания высланы Жданова И.М.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 (включая алгебру и начала математического анализа, геометрию)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записи в тетради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562, 563, 565, 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Тренировочный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вариант 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п. 65-67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577, 579, 588,592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записи в тетради,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659а), 667, 668, 670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 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Право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12.30-13.30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на УЧИ.РУ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35. 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36, 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1.Просмотреть урок № 384 по теме “Излучение электромагнитных волн” на сайте</w:t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highlight w:val="white"/>
                  <w:rtl w:val="0"/>
                </w:rPr>
                <w:t xml:space="preserve">https://youtube.com/c/pvictor54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2.Составить ОК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3.Выслать фото ОК на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babakova.70@bk.ru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 25.12.21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Астрономия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 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высылаем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babakova.70@bk.ru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Параграфы 25,26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Черчение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  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Атомная и ядерная физика </w:t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https://us04web.zoom.us/j/6843282007?pwd=WFI0dnlxbS9adW5rMzZubzVHaEowZz09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Таблица по учебному плану 11 В  класса</w:t>
      </w:r>
    </w:p>
    <w:tbl>
      <w:tblPr>
        <w:tblStyle w:val="Table3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60.7792207792206"/>
        <w:gridCol w:w="1636.7099567099567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60.7792207792206"/>
            <w:gridCol w:w="1636.7099567099567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в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выучить наизусть стихотворение “Незнакомка”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Письменный анализ стихотворения “Незнакомка”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Родины в творчестве А.Блока, выучить наизусть стихотворение “Россия” или “Русь”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Прочитать поэму “Двенадцать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письменный анализ стихотворения “Россия”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Родной язык (рус.)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ЯКласс (тест)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учебник стр.88 упр.8-10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учебник стр.90 упр.3-4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Селютина Г.В. учебник упр.5, 8-10 стр.91 (упр.8 прислать на проверку на почту selutina.gv@yandex.ru)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Задание на ЯКлассе (сделать к 27.12)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 (включая алгебру и начала математического анализа, геометрию)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Якласс, карточка в Контакте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﻿урок в  Zoom.</w:t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алгебра 11 В</w:t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Время: 20 дек. 2021 12:30 PM Москва</w:t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https://us04web.zoom.us/j/72601182503?pwd=RUhkS0hxVmRmMm9VVm9CMGdGV2R5UT09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Идентификатор конференции: 726 0118 2503</w:t>
            </w:r>
          </w:p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доступа: UUf4Xg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п.54-57 конспект в тетради, задание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 48 (конспект) № 48.1-48.2(в), 48.5-48.12(в)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Экономика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Право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на платформе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на УЧИ.РУ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Астрономия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высылаем на почту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babakova.70@bk.ru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Естествознание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Параграфы 25,26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Трудные вопросы истории России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Математический  практикум 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в тестах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Таблица по учебному плану 11 Г  класса</w:t>
      </w:r>
    </w:p>
    <w:tbl>
      <w:tblPr>
        <w:tblStyle w:val="Table4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708.9177489177491"/>
        <w:gridCol w:w="1588.5714285714287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708.9177489177491"/>
            <w:gridCol w:w="1588.5714285714287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теор.мат.зад.7,8(ЕГЭ-опорный конс.),ЯКЛАСС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(скайп)</w:t>
            </w:r>
          </w:p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9.00</w:t>
            </w:r>
          </w:p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(скайп)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ЯКЛАСС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Это всё – о России» Тема Родины в творчестве Блока.( анализ ст-ий “Фабрика”,”Россия”_запись в тетр.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Поэма А.Блока «Двенадцать». Замысел. Композиция. Сочетание конкретно-исторического и условно-символического планов.(конспект в тетр.).Читать поэму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Христа в поэме. Неоднозначность трактовки финала. Споры о поэме в современном литературоведении.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В.В.Маяковский и футуризм. Поэтическое новаторство Маяковского(конспект в тетр.)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Родной язык (рус.)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Эсауленко Т.Г.проект стр.96 письменно. прислать на tamara_esaulenko@icloud.com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Эсауленко  Т.Г. упр. 5-10 стр.91-92. проект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Эсауленко Т.Г. упр. 2-3 стр.93 . проект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Эсауленко Т.Г. повторение лексико-грам. материала. проект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стр. 84 правило Упр. 7 стр 84 Упр. 4 стр. 90 письменно фото на почту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повторить слова Unit 2 стр. 34-35 в рабочей тетради Упр 2 всё стр. 89 письменно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Жданова И.М Упр. 2,3 стр. 94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Жданова И.М тестовые задания высланы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 (включая алгебру и начала математического анализа, геометрию)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35. 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36, 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1.Просмотреть урок № 384 по теме “Излучение электромагнитных волн” на сайте</w:t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highlight w:val="white"/>
                  <w:rtl w:val="0"/>
                </w:rPr>
                <w:t xml:space="preserve">https://youtube.com/c/pvictor54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2.Составить ОК</w:t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3.Выслать фото ОК на почту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babakova.70@bk.ru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 25.12.21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Астрономия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высылаем на почту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babakova.70@bk.ru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Гидролиз задания 102, 111, 154, 157, 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обобщение по теме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before="240" w:line="240" w:lineRule="auto"/>
              <w:ind w:left="-44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11-00 Урок ЗУМ. Антропогенез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ЕГЭ вариант 9 полностью Рохлов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before="240" w:lin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before="240" w:line="240" w:lineRule="auto"/>
              <w:ind w:left="-44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11-00 Урок ЗУМ. Антропогенез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before="240" w:line="240" w:lineRule="auto"/>
              <w:ind w:left="-44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11-00 Урок ЗУМ. Антропогенез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Федуленкова Е.Ю</w:t>
            </w:r>
          </w:p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Влияние гимнастических упражнений на укрепление здоровья здоровья и основные системы организма,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 почту katenia@rambler.ru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Параграфы 25,26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Таксоны царств живой природы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Химия в задачах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Экология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Таблица по учебному плану 11 Д  класса</w:t>
      </w:r>
    </w:p>
    <w:tbl>
      <w:tblPr>
        <w:tblStyle w:val="Table5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0.7792207792206"/>
        <w:gridCol w:w="1805.1948051948054"/>
        <w:gridCol w:w="1672.813852813853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660.7792207792206"/>
            <w:gridCol w:w="1805.1948051948054"/>
            <w:gridCol w:w="1672.813852813853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25.12.21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(скайп),8.00</w:t>
            </w:r>
          </w:p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«Это всё – о России» Тема Родины в творчестве Блока.( анализ ст-ий “Фабрика”,”Россия”_запись в тетр.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Поэма А.Блока «Двенадцать». Замысел. Композиция. Сочетание конкретно-исторического и условно-символического планов.(конспект в тетр.).Читать поэму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Христа в поэме. Неоднозначность трактовки финала. Споры о поэме в современном литературоведении.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В.В.Маяковский и футуризм. Поэтическое новаторство Маяковского(конспект в тетр.)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 (скайп),8.00</w:t>
            </w:r>
          </w:p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Раннее творчество В.Маяковского. «Облако в штанах». (читать)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Родной язык (рус.)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Павликова О.В. занятие по zoom в 12:30 ссылки в группе</w:t>
            </w:r>
          </w:p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https://us04web.zoom.us/j/71197390958?pwd=UjNmR0RkVEZQMjlHOGNOK1JIU1N5dz09</w:t>
            </w:r>
          </w:p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Идентификатор конференции: 711 9739 0958</w:t>
            </w:r>
          </w:p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XMJvL9</w:t>
            </w:r>
          </w:p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Павликова О.В. Задание на яклассе до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стр.198, правило</w:t>
            </w:r>
          </w:p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текст, стр.206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Страноведение, стр.207-209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стр.210-211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 (включая алгебру и начала математического анализа, геометрию)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Экономика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3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Гидролиз задания 102, 111, 154, 157, 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 11-00</w:t>
            </w:r>
          </w:p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Реакции ионного обмена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 11-00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4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Расчеты по т/х уравнениям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обобщение по теме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35. 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36, 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1.Просмотреть урок № 384 по теме “Излучение электромагнитных волн” на сайте</w:t>
            </w:r>
          </w:p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highlight w:val="white"/>
                  <w:rtl w:val="0"/>
                </w:rPr>
                <w:t xml:space="preserve">https://youtube.com/c/pvictor54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2.Составить ОК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3.Выслать фото ОК на почту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babakova.70@bk.ru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 25.12.21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Астрономия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сообщения по теме</w:t>
            </w:r>
          </w:p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“Планеты Солнечной системы”</w:t>
            </w:r>
          </w:p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высылаем на почту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babakova.70@bk.ru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ЗУМ 11-45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ЕГЭ вариант 9 полностью Рохлов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ЗУМ 11-45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ЗУМ 11-45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Параграфы. 25,26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Параграфы 27-29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Основы правовой культуры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Сложный вопросы обществознания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Атомная и ядерная физика </w:t>
            </w:r>
          </w:p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(институт)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babakova.70@bk.ru" TargetMode="External"/><Relationship Id="rId11" Type="http://schemas.openxmlformats.org/officeDocument/2006/relationships/hyperlink" Target="https://us04web.zoom.us/j/6843282007?pwd=WFI0dnlxbS9adW5rMzZubzVHaEowZz09" TargetMode="External"/><Relationship Id="rId22" Type="http://schemas.openxmlformats.org/officeDocument/2006/relationships/hyperlink" Target="https://youtube.com/c/pvictor54" TargetMode="External"/><Relationship Id="rId10" Type="http://schemas.openxmlformats.org/officeDocument/2006/relationships/hyperlink" Target="https://us04web.zoom.us/j/6843282007?pwd=WFI0dnlxbS9adW5rMzZubzVHaEowZz09" TargetMode="External"/><Relationship Id="rId21" Type="http://schemas.openxmlformats.org/officeDocument/2006/relationships/hyperlink" Target="mailto:babakova.70@bk.ru" TargetMode="External"/><Relationship Id="rId13" Type="http://schemas.openxmlformats.org/officeDocument/2006/relationships/hyperlink" Target="mailto:babakova.70@bk.ru" TargetMode="External"/><Relationship Id="rId24" Type="http://schemas.openxmlformats.org/officeDocument/2006/relationships/hyperlink" Target="mailto:babakova.70@bk.ru" TargetMode="External"/><Relationship Id="rId12" Type="http://schemas.openxmlformats.org/officeDocument/2006/relationships/hyperlink" Target="https://youtube.com/c/pvictor54" TargetMode="External"/><Relationship Id="rId23" Type="http://schemas.openxmlformats.org/officeDocument/2006/relationships/hyperlink" Target="mailto:babakova.70@bk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6843282007?pwd=WFI0dnlxbS9adW5rMzZubzVHaEowZz09" TargetMode="External"/><Relationship Id="rId15" Type="http://schemas.openxmlformats.org/officeDocument/2006/relationships/hyperlink" Target="https://us04web.zoom.us/j/6843282007?pwd=WFI0dnlxbS9adW5rMzZubzVHaEowZz09" TargetMode="External"/><Relationship Id="rId14" Type="http://schemas.openxmlformats.org/officeDocument/2006/relationships/hyperlink" Target="mailto:babakova.70@bk.ru" TargetMode="External"/><Relationship Id="rId17" Type="http://schemas.openxmlformats.org/officeDocument/2006/relationships/hyperlink" Target="https://us04web.zoom.us/j/72601182503?pwd=RUhkS0hxVmRmMm9VVm9CMGdGV2R5UT09" TargetMode="External"/><Relationship Id="rId16" Type="http://schemas.openxmlformats.org/officeDocument/2006/relationships/hyperlink" Target="https://us04web.zoom.us/j/6843282007?pwd=WFI0dnlxbS9adW5rMzZubzVHaEowZz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be.com/c/pvictor54" TargetMode="External"/><Relationship Id="rId6" Type="http://schemas.openxmlformats.org/officeDocument/2006/relationships/hyperlink" Target="https://us04web.zoom.us/j/6843282007?pwd=WFI0dnlxbS9adW5rMzZubzVHaEowZz09" TargetMode="External"/><Relationship Id="rId18" Type="http://schemas.openxmlformats.org/officeDocument/2006/relationships/hyperlink" Target="mailto:babakova.70@bk.ru" TargetMode="External"/><Relationship Id="rId7" Type="http://schemas.openxmlformats.org/officeDocument/2006/relationships/hyperlink" Target="https://us04web.zoom.us/j/6843282007?pwd=WFI0dnlxbS9adW5rMzZubzVHaEowZz09" TargetMode="External"/><Relationship Id="rId8" Type="http://schemas.openxmlformats.org/officeDocument/2006/relationships/hyperlink" Target="https://us04web.zoom.us/j/6843282007?pwd=WFI0dnlxbS9adW5rMzZubzVHaEo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