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59" w:rsidRDefault="00682559" w:rsidP="00682559">
      <w:pPr>
        <w:spacing w:line="240" w:lineRule="auto"/>
        <w:jc w:val="center"/>
        <w:rPr>
          <w:b/>
        </w:rPr>
      </w:pPr>
      <w:r>
        <w:rPr>
          <w:b/>
        </w:rPr>
        <w:t>Рекомендации по формированию учебного плана по ФГОС СОО</w:t>
      </w:r>
    </w:p>
    <w:p w:rsidR="00682559" w:rsidRDefault="00682559" w:rsidP="00682559">
      <w:pPr>
        <w:spacing w:line="240" w:lineRule="auto"/>
        <w:rPr>
          <w:sz w:val="22"/>
        </w:rPr>
      </w:pPr>
    </w:p>
    <w:p w:rsidR="00682559" w:rsidRDefault="00682559" w:rsidP="00682559">
      <w:pPr>
        <w:spacing w:line="240" w:lineRule="auto"/>
        <w:rPr>
          <w:sz w:val="26"/>
          <w:szCs w:val="26"/>
        </w:rPr>
      </w:pPr>
      <w:r>
        <w:rPr>
          <w:sz w:val="26"/>
          <w:szCs w:val="26"/>
        </w:rPr>
        <w:t>Учебный план образовательных организаций, реализующих основную образовательную программу среднего общего образования, должен отражать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682559" w:rsidRDefault="00682559" w:rsidP="00682559">
      <w:pPr>
        <w:spacing w:line="240" w:lineRule="auto"/>
        <w:rPr>
          <w:sz w:val="26"/>
          <w:szCs w:val="26"/>
        </w:rPr>
      </w:pPr>
      <w:r>
        <w:rPr>
          <w:sz w:val="26"/>
          <w:szCs w:val="26"/>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682559" w:rsidRDefault="00682559" w:rsidP="00682559">
      <w:pPr>
        <w:spacing w:line="240" w:lineRule="auto"/>
        <w:rPr>
          <w:sz w:val="26"/>
          <w:szCs w:val="26"/>
        </w:rPr>
      </w:pPr>
      <w:r>
        <w:rPr>
          <w:sz w:val="26"/>
          <w:szCs w:val="26"/>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682559" w:rsidRDefault="00682559" w:rsidP="00682559">
      <w:pPr>
        <w:spacing w:line="240" w:lineRule="auto"/>
        <w:rPr>
          <w:rFonts w:eastAsia="Times New Roman"/>
          <w:sz w:val="26"/>
          <w:szCs w:val="26"/>
        </w:rPr>
      </w:pPr>
      <w:r>
        <w:rPr>
          <w:rFonts w:eastAsia="Times New Roman"/>
          <w:sz w:val="26"/>
          <w:szCs w:val="26"/>
        </w:rPr>
        <w:t xml:space="preserve">Приступая к проектированию учебного плана, следует иметь в виду, что </w:t>
      </w:r>
      <w:r>
        <w:rPr>
          <w:bCs/>
          <w:sz w:val="26"/>
          <w:szCs w:val="26"/>
        </w:rPr>
        <w:t>ФГОС СОО о</w:t>
      </w:r>
      <w:r>
        <w:rPr>
          <w:sz w:val="26"/>
          <w:szCs w:val="26"/>
        </w:rPr>
        <w:t>пределяет</w:t>
      </w:r>
      <w:r>
        <w:rPr>
          <w:b/>
          <w:sz w:val="26"/>
          <w:szCs w:val="26"/>
        </w:rPr>
        <w:t xml:space="preserve"> </w:t>
      </w:r>
      <w:r>
        <w:rPr>
          <w:bCs/>
          <w:sz w:val="26"/>
          <w:szCs w:val="26"/>
        </w:rPr>
        <w:t>минимальное</w:t>
      </w:r>
      <w:r>
        <w:rPr>
          <w:sz w:val="26"/>
          <w:szCs w:val="26"/>
        </w:rPr>
        <w:t xml:space="preserve"> и </w:t>
      </w:r>
      <w:r>
        <w:rPr>
          <w:bCs/>
          <w:sz w:val="26"/>
          <w:szCs w:val="26"/>
        </w:rPr>
        <w:t>максимальное количество часов</w:t>
      </w:r>
      <w:r>
        <w:rPr>
          <w:sz w:val="26"/>
          <w:szCs w:val="26"/>
        </w:rPr>
        <w:t xml:space="preserve"> учебных занятий на уровень среднего общего образования и </w:t>
      </w:r>
      <w:r>
        <w:rPr>
          <w:bCs/>
          <w:sz w:val="26"/>
          <w:szCs w:val="26"/>
        </w:rPr>
        <w:t>перечень обязательных учебных предметов</w:t>
      </w:r>
      <w:r>
        <w:rPr>
          <w:sz w:val="26"/>
          <w:szCs w:val="26"/>
        </w:rPr>
        <w:t>.</w:t>
      </w:r>
    </w:p>
    <w:p w:rsidR="00682559" w:rsidRDefault="00682559" w:rsidP="00682559">
      <w:pPr>
        <w:spacing w:line="240" w:lineRule="auto"/>
        <w:rPr>
          <w:sz w:val="26"/>
          <w:szCs w:val="26"/>
        </w:rPr>
      </w:pPr>
      <w:r>
        <w:rPr>
          <w:sz w:val="26"/>
          <w:szCs w:val="26"/>
        </w:rPr>
        <w:t xml:space="preserve">Организация, осуществляющая образовательную деятельность, предоставляет </w:t>
      </w:r>
      <w:proofErr w:type="gramStart"/>
      <w:r>
        <w:rPr>
          <w:sz w:val="26"/>
          <w:szCs w:val="26"/>
        </w:rPr>
        <w:t>обучающимся</w:t>
      </w:r>
      <w:proofErr w:type="gramEnd"/>
      <w:r>
        <w:rPr>
          <w:sz w:val="26"/>
          <w:szCs w:val="26"/>
        </w:rPr>
        <w:t xml:space="preserve"> возможность формирования индивидуальных учебных планов.</w:t>
      </w:r>
    </w:p>
    <w:p w:rsidR="00682559" w:rsidRDefault="00682559" w:rsidP="00682559">
      <w:pPr>
        <w:spacing w:line="240" w:lineRule="auto"/>
        <w:rPr>
          <w:sz w:val="26"/>
          <w:szCs w:val="26"/>
        </w:rPr>
      </w:pPr>
      <w:proofErr w:type="gramStart"/>
      <w:r>
        <w:rPr>
          <w:sz w:val="26"/>
          <w:szCs w:val="26"/>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w:t>
      </w:r>
      <w:proofErr w:type="gramEnd"/>
      <w:r>
        <w:rPr>
          <w:sz w:val="26"/>
          <w:szCs w:val="26"/>
        </w:rPr>
        <w:t xml:space="preserve"> </w:t>
      </w:r>
      <w:proofErr w:type="gramStart"/>
      <w:r>
        <w:rPr>
          <w:sz w:val="26"/>
          <w:szCs w:val="26"/>
        </w:rPr>
        <w:t xml:space="preserve">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roofErr w:type="gramEnd"/>
    </w:p>
    <w:p w:rsidR="00682559" w:rsidRDefault="00682559" w:rsidP="00682559">
      <w:pPr>
        <w:spacing w:line="240" w:lineRule="auto"/>
        <w:rPr>
          <w:sz w:val="26"/>
          <w:szCs w:val="26"/>
        </w:rPr>
      </w:pPr>
      <w:r>
        <w:rPr>
          <w:sz w:val="26"/>
          <w:szCs w:val="26"/>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682559" w:rsidRDefault="00682559" w:rsidP="00682559">
      <w:pPr>
        <w:spacing w:line="240" w:lineRule="auto"/>
        <w:jc w:val="center"/>
        <w:rPr>
          <w:b/>
        </w:rPr>
      </w:pPr>
    </w:p>
    <w:p w:rsidR="00682559" w:rsidRDefault="00682559" w:rsidP="00682559">
      <w:pPr>
        <w:spacing w:line="240" w:lineRule="auto"/>
        <w:jc w:val="center"/>
        <w:rPr>
          <w:b/>
        </w:rPr>
      </w:pPr>
    </w:p>
    <w:p w:rsidR="00682559" w:rsidRDefault="00682559" w:rsidP="00682559">
      <w:pPr>
        <w:spacing w:line="240" w:lineRule="auto"/>
        <w:jc w:val="center"/>
        <w:rPr>
          <w:b/>
        </w:rPr>
      </w:pPr>
    </w:p>
    <w:p w:rsidR="00682559" w:rsidRDefault="00682559" w:rsidP="00682559">
      <w:pPr>
        <w:spacing w:line="240" w:lineRule="auto"/>
        <w:jc w:val="center"/>
        <w:rPr>
          <w:b/>
        </w:rPr>
      </w:pPr>
    </w:p>
    <w:p w:rsidR="00682559" w:rsidRDefault="00682559" w:rsidP="00682559">
      <w:pPr>
        <w:spacing w:line="240" w:lineRule="auto"/>
        <w:jc w:val="center"/>
        <w:rPr>
          <w:b/>
        </w:rPr>
      </w:pPr>
    </w:p>
    <w:p w:rsidR="00682559" w:rsidRDefault="00682559" w:rsidP="00682559">
      <w:pPr>
        <w:spacing w:line="240" w:lineRule="auto"/>
        <w:jc w:val="center"/>
        <w:rPr>
          <w:sz w:val="26"/>
          <w:szCs w:val="26"/>
        </w:rPr>
      </w:pPr>
      <w:r>
        <w:rPr>
          <w:b/>
          <w:sz w:val="26"/>
          <w:szCs w:val="26"/>
        </w:rPr>
        <w:t>Примерный учебный план</w:t>
      </w: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3268"/>
        <w:gridCol w:w="1582"/>
        <w:gridCol w:w="1853"/>
      </w:tblGrid>
      <w:tr w:rsidR="00682559" w:rsidTr="00682559">
        <w:tc>
          <w:tcPr>
            <w:tcW w:w="2540"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6"/>
                <w:szCs w:val="26"/>
              </w:rPr>
            </w:pPr>
            <w:r>
              <w:rPr>
                <w:b/>
                <w:sz w:val="26"/>
                <w:szCs w:val="26"/>
              </w:rPr>
              <w:t>Предметная область</w:t>
            </w:r>
          </w:p>
        </w:tc>
        <w:tc>
          <w:tcPr>
            <w:tcW w:w="3268"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6"/>
                <w:szCs w:val="26"/>
              </w:rPr>
            </w:pPr>
            <w:r>
              <w:rPr>
                <w:b/>
                <w:sz w:val="26"/>
                <w:szCs w:val="26"/>
              </w:rPr>
              <w:t>Учебный предмет</w:t>
            </w:r>
          </w:p>
        </w:tc>
        <w:tc>
          <w:tcPr>
            <w:tcW w:w="3435"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6"/>
                <w:szCs w:val="26"/>
              </w:rPr>
            </w:pPr>
            <w:r>
              <w:rPr>
                <w:b/>
                <w:sz w:val="26"/>
                <w:szCs w:val="26"/>
              </w:rPr>
              <w:t>Уровень изучения предмета</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b/>
                <w:sz w:val="26"/>
                <w:szCs w:val="26"/>
              </w:rPr>
            </w:pP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6"/>
                <w:szCs w:val="26"/>
              </w:rPr>
            </w:pPr>
            <w:r>
              <w:rPr>
                <w:b/>
                <w:sz w:val="26"/>
                <w:szCs w:val="26"/>
              </w:rPr>
              <w:t>базовый</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6"/>
                <w:szCs w:val="26"/>
              </w:rPr>
            </w:pPr>
            <w:r>
              <w:rPr>
                <w:b/>
                <w:sz w:val="26"/>
                <w:szCs w:val="26"/>
              </w:rPr>
              <w:t>углубленный</w:t>
            </w:r>
          </w:p>
        </w:tc>
      </w:tr>
      <w:tr w:rsidR="00682559" w:rsidTr="00682559">
        <w:tc>
          <w:tcPr>
            <w:tcW w:w="2540"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Русский язык и литература</w:t>
            </w: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Русский язык</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proofErr w:type="gramStart"/>
            <w:r>
              <w:rPr>
                <w:sz w:val="26"/>
                <w:szCs w:val="26"/>
              </w:rPr>
              <w:t>Б</w:t>
            </w:r>
            <w:proofErr w:type="gramEnd"/>
            <w:r>
              <w:rPr>
                <w:sz w:val="26"/>
                <w:szCs w:val="26"/>
                <w:vertAlign w:val="superscript"/>
              </w:rPr>
              <w:footnoteReference w:customMarkFollows="1" w:id="1"/>
              <w:sym w:font="Symbol" w:char="F02A"/>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Литература</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proofErr w:type="gramStart"/>
            <w:r>
              <w:rPr>
                <w:sz w:val="26"/>
                <w:szCs w:val="26"/>
              </w:rPr>
              <w:t>Б</w:t>
            </w:r>
            <w:proofErr w:type="gramEnd"/>
            <w:r>
              <w:rPr>
                <w:sz w:val="26"/>
                <w:szCs w:val="26"/>
                <w:vertAlign w:val="superscript"/>
              </w:rPr>
              <w:footnoteReference w:customMarkFollows="1" w:id="2"/>
              <w:sym w:font="Symbol" w:char="F02A"/>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2540"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Родной язык и родная литература</w:t>
            </w: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 xml:space="preserve">Родной язык </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Родная литература</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2540"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Иностранные языки</w:t>
            </w: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Иностранный язык</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proofErr w:type="gramStart"/>
            <w:r>
              <w:rPr>
                <w:sz w:val="26"/>
                <w:szCs w:val="26"/>
              </w:rPr>
              <w:t>Б</w:t>
            </w:r>
            <w:proofErr w:type="gramEnd"/>
            <w:r>
              <w:rPr>
                <w:sz w:val="26"/>
                <w:szCs w:val="26"/>
              </w:rPr>
              <w:t>*</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Второй иностранный язык</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2540"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Общественные науки</w:t>
            </w: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История</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proofErr w:type="gramStart"/>
            <w:r>
              <w:rPr>
                <w:sz w:val="26"/>
                <w:szCs w:val="26"/>
              </w:rPr>
              <w:t>Б</w:t>
            </w:r>
            <w:proofErr w:type="gramEnd"/>
            <w:r>
              <w:rPr>
                <w:sz w:val="26"/>
                <w:szCs w:val="26"/>
              </w:rPr>
              <w:t>*</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lang w:val="en-US"/>
              </w:rPr>
            </w:pPr>
            <w:r>
              <w:rPr>
                <w:sz w:val="26"/>
                <w:szCs w:val="26"/>
              </w:rPr>
              <w:t>Россия в мире</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proofErr w:type="gramStart"/>
            <w:r>
              <w:rPr>
                <w:sz w:val="26"/>
                <w:szCs w:val="26"/>
              </w:rPr>
              <w:t>Б</w:t>
            </w:r>
            <w:proofErr w:type="gramEnd"/>
            <w:r>
              <w:rPr>
                <w:sz w:val="26"/>
                <w:szCs w:val="26"/>
              </w:rPr>
              <w:t>**</w:t>
            </w:r>
          </w:p>
        </w:tc>
        <w:tc>
          <w:tcPr>
            <w:tcW w:w="185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Экономика</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Право</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Обществознание</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География</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2540"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Математика и информатика</w:t>
            </w: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Математика: алгебра и начала математического анализа, геометрия</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proofErr w:type="gramStart"/>
            <w:r>
              <w:rPr>
                <w:sz w:val="26"/>
                <w:szCs w:val="26"/>
              </w:rPr>
              <w:t>Б</w:t>
            </w:r>
            <w:proofErr w:type="gramEnd"/>
            <w:r>
              <w:rPr>
                <w:sz w:val="26"/>
                <w:szCs w:val="26"/>
              </w:rPr>
              <w:t>*</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Информатика</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2540"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Естественные науки</w:t>
            </w: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Физика</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Химия</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Биология</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У</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Естествознание</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r>
      <w:tr w:rsidR="00682559" w:rsidTr="00682559">
        <w:tc>
          <w:tcPr>
            <w:tcW w:w="2540"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Физическая культура, экология и основы безопасности жизнедеятельности</w:t>
            </w: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Физическая культура</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proofErr w:type="gramStart"/>
            <w:r>
              <w:rPr>
                <w:sz w:val="26"/>
                <w:szCs w:val="26"/>
              </w:rPr>
              <w:t>Б</w:t>
            </w:r>
            <w:proofErr w:type="gramEnd"/>
            <w:r>
              <w:rPr>
                <w:sz w:val="26"/>
                <w:szCs w:val="26"/>
              </w:rPr>
              <w:t>*</w:t>
            </w:r>
          </w:p>
        </w:tc>
        <w:tc>
          <w:tcPr>
            <w:tcW w:w="185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Экология</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Б</w:t>
            </w:r>
          </w:p>
        </w:tc>
        <w:tc>
          <w:tcPr>
            <w:tcW w:w="185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Основы безопасности жизнедеятельности</w:t>
            </w:r>
          </w:p>
        </w:tc>
        <w:tc>
          <w:tcPr>
            <w:tcW w:w="158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proofErr w:type="gramStart"/>
            <w:r>
              <w:rPr>
                <w:sz w:val="26"/>
                <w:szCs w:val="26"/>
              </w:rPr>
              <w:t>Б</w:t>
            </w:r>
            <w:proofErr w:type="gramEnd"/>
            <w:r>
              <w:rPr>
                <w:sz w:val="26"/>
                <w:szCs w:val="26"/>
              </w:rPr>
              <w:t>*</w:t>
            </w:r>
          </w:p>
        </w:tc>
        <w:tc>
          <w:tcPr>
            <w:tcW w:w="185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r>
      <w:tr w:rsidR="00682559" w:rsidTr="00682559">
        <w:tc>
          <w:tcPr>
            <w:tcW w:w="2540"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proofErr w:type="gramStart"/>
            <w:r>
              <w:rPr>
                <w:sz w:val="26"/>
                <w:szCs w:val="26"/>
              </w:rPr>
              <w:t>Индивидуальный проект</w:t>
            </w:r>
            <w:proofErr w:type="gramEnd"/>
            <w:r>
              <w:rPr>
                <w:sz w:val="26"/>
                <w:szCs w:val="26"/>
              </w:rPr>
              <w:t>*</w:t>
            </w:r>
          </w:p>
        </w:tc>
        <w:tc>
          <w:tcPr>
            <w:tcW w:w="158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c>
          <w:tcPr>
            <w:tcW w:w="185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r>
      <w:tr w:rsidR="00682559" w:rsidTr="00682559">
        <w:tc>
          <w:tcPr>
            <w:tcW w:w="2540"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Курсы по выбору</w:t>
            </w:r>
          </w:p>
        </w:tc>
        <w:tc>
          <w:tcPr>
            <w:tcW w:w="3435"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Элективные курсы</w:t>
            </w:r>
          </w:p>
        </w:tc>
      </w:tr>
      <w:tr w:rsidR="00682559" w:rsidTr="00682559">
        <w:tc>
          <w:tcPr>
            <w:tcW w:w="254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 xml:space="preserve"> </w:t>
            </w:r>
          </w:p>
        </w:tc>
        <w:tc>
          <w:tcPr>
            <w:tcW w:w="3268"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6"/>
                <w:szCs w:val="26"/>
              </w:rPr>
            </w:pPr>
          </w:p>
        </w:tc>
        <w:tc>
          <w:tcPr>
            <w:tcW w:w="3435"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rPr>
            </w:pPr>
            <w:r>
              <w:rPr>
                <w:sz w:val="26"/>
                <w:szCs w:val="26"/>
              </w:rPr>
              <w:t>Факультативные курсы</w:t>
            </w:r>
          </w:p>
        </w:tc>
      </w:tr>
      <w:tr w:rsidR="00682559" w:rsidTr="00682559">
        <w:tc>
          <w:tcPr>
            <w:tcW w:w="2540"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6"/>
                <w:szCs w:val="26"/>
              </w:rPr>
            </w:pPr>
          </w:p>
        </w:tc>
        <w:tc>
          <w:tcPr>
            <w:tcW w:w="3268"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6"/>
                <w:szCs w:val="26"/>
              </w:rPr>
            </w:pPr>
          </w:p>
        </w:tc>
        <w:tc>
          <w:tcPr>
            <w:tcW w:w="158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c>
          <w:tcPr>
            <w:tcW w:w="185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sz w:val="26"/>
                <w:szCs w:val="26"/>
              </w:rPr>
            </w:pPr>
          </w:p>
        </w:tc>
      </w:tr>
      <w:tr w:rsidR="00682559" w:rsidTr="00682559">
        <w:tc>
          <w:tcPr>
            <w:tcW w:w="254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6"/>
                <w:szCs w:val="26"/>
              </w:rPr>
            </w:pPr>
            <w:r>
              <w:rPr>
                <w:sz w:val="26"/>
                <w:szCs w:val="26"/>
              </w:rPr>
              <w:t>Итого часов</w:t>
            </w:r>
          </w:p>
        </w:tc>
        <w:tc>
          <w:tcPr>
            <w:tcW w:w="3268"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6"/>
                <w:szCs w:val="26"/>
              </w:rPr>
            </w:pPr>
          </w:p>
        </w:tc>
        <w:tc>
          <w:tcPr>
            <w:tcW w:w="3435"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sz w:val="26"/>
                <w:szCs w:val="26"/>
                <w:lang w:eastAsia="ru-RU"/>
              </w:rPr>
            </w:pPr>
            <w:r>
              <w:rPr>
                <w:sz w:val="26"/>
                <w:szCs w:val="26"/>
                <w:lang w:eastAsia="ru-RU"/>
              </w:rPr>
              <w:t xml:space="preserve">2170/2590 </w:t>
            </w:r>
          </w:p>
        </w:tc>
      </w:tr>
    </w:tbl>
    <w:p w:rsidR="00682559" w:rsidRDefault="00682559" w:rsidP="00682559">
      <w:pPr>
        <w:spacing w:line="240" w:lineRule="auto"/>
        <w:rPr>
          <w:sz w:val="26"/>
          <w:szCs w:val="26"/>
        </w:rPr>
      </w:pPr>
    </w:p>
    <w:p w:rsidR="00682559" w:rsidRDefault="00682559" w:rsidP="00682559">
      <w:pPr>
        <w:spacing w:line="240" w:lineRule="auto"/>
        <w:rPr>
          <w:sz w:val="26"/>
          <w:szCs w:val="26"/>
        </w:rPr>
      </w:pPr>
      <w:r>
        <w:rPr>
          <w:sz w:val="26"/>
          <w:szCs w:val="26"/>
        </w:rPr>
        <w:t>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w:t>
      </w:r>
      <w:r>
        <w:rPr>
          <w:sz w:val="26"/>
          <w:szCs w:val="26"/>
          <w:lang w:eastAsia="ru-RU"/>
        </w:rPr>
        <w:t xml:space="preserve"> Общими для включения во все учебные планы</w:t>
      </w:r>
      <w:r>
        <w:rPr>
          <w:lang w:eastAsia="ru-RU"/>
        </w:rPr>
        <w:t xml:space="preserve"> </w:t>
      </w:r>
      <w:r>
        <w:rPr>
          <w:sz w:val="26"/>
          <w:szCs w:val="26"/>
        </w:rPr>
        <w:t xml:space="preserve">являются учебные предметы: </w:t>
      </w:r>
      <w:proofErr w:type="gramStart"/>
      <w:r>
        <w:rPr>
          <w:sz w:val="26"/>
          <w:szCs w:val="26"/>
        </w:rPr>
        <w:t>«Русский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r>
        <w:rPr>
          <w:sz w:val="26"/>
          <w:szCs w:val="26"/>
        </w:rPr>
        <w:t xml:space="preserve"> </w:t>
      </w:r>
      <w:proofErr w:type="gramStart"/>
      <w:r>
        <w:rPr>
          <w:sz w:val="26"/>
          <w:szCs w:val="26"/>
        </w:rPr>
        <w:lastRenderedPageBreak/>
        <w:t>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w:t>
      </w:r>
      <w:proofErr w:type="gramEnd"/>
      <w:r>
        <w:rPr>
          <w:sz w:val="26"/>
          <w:szCs w:val="26"/>
        </w:rPr>
        <w:t xml:space="preserve"> 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682559" w:rsidRDefault="00682559" w:rsidP="00682559">
      <w:pPr>
        <w:spacing w:line="240" w:lineRule="auto"/>
        <w:rPr>
          <w:sz w:val="26"/>
          <w:szCs w:val="26"/>
        </w:rPr>
      </w:pPr>
      <w:r>
        <w:rPr>
          <w:sz w:val="26"/>
          <w:szCs w:val="26"/>
        </w:rPr>
        <w:t xml:space="preserve">Образовательная организация обеспечивает реализацию учебных планов одного или нескольких профилей обучения: </w:t>
      </w:r>
      <w:proofErr w:type="gramStart"/>
      <w:r>
        <w:rPr>
          <w:sz w:val="26"/>
          <w:szCs w:val="26"/>
        </w:rPr>
        <w:t>естественно-научного</w:t>
      </w:r>
      <w:proofErr w:type="gramEnd"/>
      <w:r>
        <w:rPr>
          <w:sz w:val="26"/>
          <w:szCs w:val="26"/>
        </w:rPr>
        <w:t xml:space="preserve">, гуманитарного, социально-экономического, технологического, универсального. </w:t>
      </w:r>
      <w:proofErr w:type="gramStart"/>
      <w:r>
        <w:rPr>
          <w:sz w:val="26"/>
          <w:szCs w:val="26"/>
        </w:rPr>
        <w:t xml:space="preserve">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 </w:t>
      </w:r>
      <w:proofErr w:type="gramEnd"/>
    </w:p>
    <w:p w:rsidR="00682559" w:rsidRDefault="00682559" w:rsidP="00682559">
      <w:pPr>
        <w:spacing w:line="240" w:lineRule="auto"/>
        <w:rPr>
          <w:sz w:val="26"/>
          <w:szCs w:val="26"/>
        </w:rPr>
      </w:pPr>
      <w:r>
        <w:rPr>
          <w:sz w:val="26"/>
          <w:szCs w:val="26"/>
        </w:rPr>
        <w:t>В учебном плане должно быть предусмотрено выполнение обучающимися индивидуальног</w:t>
      </w:r>
      <w:proofErr w:type="gramStart"/>
      <w:r>
        <w:rPr>
          <w:sz w:val="26"/>
          <w:szCs w:val="26"/>
        </w:rPr>
        <w:t>о(</w:t>
      </w:r>
      <w:proofErr w:type="spellStart"/>
      <w:proofErr w:type="gramEnd"/>
      <w:r>
        <w:rPr>
          <w:sz w:val="26"/>
          <w:szCs w:val="26"/>
        </w:rPr>
        <w:t>ых</w:t>
      </w:r>
      <w:proofErr w:type="spellEnd"/>
      <w:r>
        <w:rPr>
          <w:sz w:val="26"/>
          <w:szCs w:val="26"/>
        </w:rPr>
        <w:t>) проекта(</w:t>
      </w:r>
      <w:proofErr w:type="spellStart"/>
      <w:r>
        <w:rPr>
          <w:sz w:val="26"/>
          <w:szCs w:val="26"/>
        </w:rPr>
        <w:t>ов</w:t>
      </w:r>
      <w:proofErr w:type="spellEnd"/>
      <w:r>
        <w:rPr>
          <w:sz w:val="26"/>
          <w:szCs w:val="26"/>
        </w:rPr>
        <w:t xml:space="preserve">). </w:t>
      </w:r>
      <w:proofErr w:type="gramStart"/>
      <w:r>
        <w:rPr>
          <w:sz w:val="26"/>
          <w:szCs w:val="26"/>
        </w:rPr>
        <w:t>Индивидуальный проект выполняется обучающимся самостоятельно под руководством учителя (</w:t>
      </w:r>
      <w:proofErr w:type="spellStart"/>
      <w:r>
        <w:rPr>
          <w:sz w:val="26"/>
          <w:szCs w:val="26"/>
        </w:rPr>
        <w:t>тьютора</w:t>
      </w:r>
      <w:proofErr w:type="spellEnd"/>
      <w:r>
        <w:rPr>
          <w:sz w:val="26"/>
          <w:szCs w:val="26"/>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Pr>
          <w:sz w:val="26"/>
          <w:szCs w:val="26"/>
        </w:rPr>
        <w:t xml:space="preserve"> </w:t>
      </w:r>
      <w:proofErr w:type="gramStart"/>
      <w:r>
        <w:rPr>
          <w:sz w:val="26"/>
          <w:szCs w:val="26"/>
        </w:rPr>
        <w:t>Индивидуальный проект</w:t>
      </w:r>
      <w:proofErr w:type="gramEnd"/>
      <w:r>
        <w:rPr>
          <w:sz w:val="26"/>
          <w:szCs w:val="26"/>
        </w:rPr>
        <w:t xml:space="preserve"> выполняется обучающимся в течение одного года или двух лет в рамках учебного времени, специально отведенного учебным планом.</w:t>
      </w:r>
    </w:p>
    <w:p w:rsidR="00682559" w:rsidRDefault="00682559" w:rsidP="00682559">
      <w:pPr>
        <w:spacing w:line="240" w:lineRule="auto"/>
        <w:rPr>
          <w:sz w:val="26"/>
          <w:szCs w:val="26"/>
        </w:rPr>
      </w:pPr>
      <w:r>
        <w:rPr>
          <w:sz w:val="26"/>
          <w:szCs w:val="26"/>
        </w:rP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rPr>
          <w:sz w:val="26"/>
          <w:szCs w:val="26"/>
        </w:rPr>
        <w:t>тьютором</w:t>
      </w:r>
      <w:proofErr w:type="spellEnd"/>
      <w:r>
        <w:rPr>
          <w:sz w:val="26"/>
          <w:szCs w:val="26"/>
        </w:rPr>
        <w:t xml:space="preserve">, психологом, учителем, руководителем образовательной организации. </w:t>
      </w:r>
    </w:p>
    <w:p w:rsidR="00682559" w:rsidRDefault="00682559" w:rsidP="00682559">
      <w:pPr>
        <w:spacing w:line="240" w:lineRule="auto"/>
        <w:rPr>
          <w:sz w:val="26"/>
          <w:szCs w:val="26"/>
        </w:rPr>
      </w:pPr>
      <w:r>
        <w:rPr>
          <w:sz w:val="26"/>
          <w:szCs w:val="26"/>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w:t>
      </w:r>
    </w:p>
    <w:p w:rsidR="00682559" w:rsidRDefault="00682559" w:rsidP="00682559">
      <w:pPr>
        <w:spacing w:line="240" w:lineRule="auto"/>
        <w:rPr>
          <w:sz w:val="26"/>
          <w:szCs w:val="26"/>
        </w:rPr>
      </w:pPr>
      <w:r>
        <w:rPr>
          <w:sz w:val="26"/>
          <w:szCs w:val="26"/>
        </w:rPr>
        <w:t>Для формирования учебного плана профиля необходимо:</w:t>
      </w:r>
    </w:p>
    <w:p w:rsidR="00682559" w:rsidRDefault="00682559" w:rsidP="00682559">
      <w:pPr>
        <w:spacing w:line="240" w:lineRule="auto"/>
        <w:rPr>
          <w:sz w:val="26"/>
          <w:szCs w:val="26"/>
        </w:rPr>
      </w:pPr>
      <w:r>
        <w:rPr>
          <w:sz w:val="26"/>
          <w:szCs w:val="26"/>
        </w:rPr>
        <w:t xml:space="preserve">1. Определить профиль обучения. </w:t>
      </w:r>
    </w:p>
    <w:p w:rsidR="00682559" w:rsidRDefault="00682559" w:rsidP="00682559">
      <w:pPr>
        <w:spacing w:line="240" w:lineRule="auto"/>
        <w:rPr>
          <w:sz w:val="26"/>
          <w:szCs w:val="26"/>
        </w:rPr>
      </w:pPr>
      <w:r>
        <w:rPr>
          <w:sz w:val="26"/>
          <w:szCs w:val="26"/>
        </w:rP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682559" w:rsidRDefault="00682559" w:rsidP="00682559">
      <w:pPr>
        <w:spacing w:line="240" w:lineRule="auto"/>
        <w:rPr>
          <w:sz w:val="26"/>
          <w:szCs w:val="26"/>
        </w:rPr>
      </w:pPr>
      <w:r>
        <w:rPr>
          <w:sz w:val="26"/>
          <w:szCs w:val="26"/>
        </w:rPr>
        <w:t>3. Дополнить учебный план индивидуальны</w:t>
      </w:r>
      <w:proofErr w:type="gramStart"/>
      <w:r>
        <w:rPr>
          <w:sz w:val="26"/>
          <w:szCs w:val="26"/>
        </w:rPr>
        <w:t>м(</w:t>
      </w:r>
      <w:proofErr w:type="gramEnd"/>
      <w:r>
        <w:rPr>
          <w:sz w:val="26"/>
          <w:szCs w:val="26"/>
        </w:rPr>
        <w:t>и) проектом(</w:t>
      </w:r>
      <w:proofErr w:type="spellStart"/>
      <w:r>
        <w:rPr>
          <w:sz w:val="26"/>
          <w:szCs w:val="26"/>
        </w:rPr>
        <w:t>ами</w:t>
      </w:r>
      <w:proofErr w:type="spellEnd"/>
      <w:r>
        <w:rPr>
          <w:sz w:val="26"/>
          <w:szCs w:val="26"/>
        </w:rPr>
        <w:t xml:space="preserve">). </w:t>
      </w:r>
    </w:p>
    <w:p w:rsidR="00682559" w:rsidRDefault="00682559" w:rsidP="00682559">
      <w:pPr>
        <w:spacing w:line="240" w:lineRule="auto"/>
        <w:rPr>
          <w:sz w:val="26"/>
          <w:szCs w:val="26"/>
        </w:rPr>
      </w:pPr>
      <w:r>
        <w:rPr>
          <w:sz w:val="26"/>
          <w:szCs w:val="26"/>
        </w:rPr>
        <w:t xml:space="preserve">4. Подсчитать суммарное число часов, отводимых на изучение учебных предметов, выбранных в </w:t>
      </w:r>
      <w:proofErr w:type="spellStart"/>
      <w:r>
        <w:rPr>
          <w:sz w:val="26"/>
          <w:szCs w:val="26"/>
        </w:rPr>
        <w:t>пп</w:t>
      </w:r>
      <w:proofErr w:type="spellEnd"/>
      <w:r>
        <w:rPr>
          <w:sz w:val="26"/>
          <w:szCs w:val="26"/>
        </w:rPr>
        <w:t>. 2 и 3. Если полученное число часов меньше времени, предусмотренного ФГОС СОО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682559" w:rsidRDefault="00682559" w:rsidP="00682559">
      <w:pPr>
        <w:spacing w:line="240" w:lineRule="auto"/>
        <w:rPr>
          <w:sz w:val="26"/>
          <w:szCs w:val="26"/>
        </w:rPr>
      </w:pPr>
      <w:r>
        <w:rPr>
          <w:sz w:val="26"/>
          <w:szCs w:val="26"/>
        </w:rPr>
        <w:lastRenderedPageBreak/>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682559" w:rsidRDefault="00682559" w:rsidP="00682559">
      <w:pPr>
        <w:spacing w:line="240" w:lineRule="auto"/>
        <w:ind w:firstLine="0"/>
        <w:jc w:val="center"/>
        <w:rPr>
          <w:b/>
          <w:szCs w:val="28"/>
        </w:rPr>
      </w:pPr>
    </w:p>
    <w:p w:rsidR="00682559" w:rsidRDefault="00682559" w:rsidP="00682559">
      <w:pPr>
        <w:spacing w:line="240" w:lineRule="auto"/>
        <w:ind w:firstLine="0"/>
        <w:jc w:val="center"/>
        <w:rPr>
          <w:b/>
          <w:sz w:val="24"/>
          <w:szCs w:val="24"/>
        </w:rPr>
      </w:pPr>
      <w:r>
        <w:rPr>
          <w:b/>
          <w:sz w:val="24"/>
          <w:szCs w:val="24"/>
        </w:rPr>
        <w:t>Пример распределения часов для последующего выбора предметов,</w:t>
      </w:r>
    </w:p>
    <w:p w:rsidR="00682559" w:rsidRDefault="00682559" w:rsidP="00682559">
      <w:pPr>
        <w:ind w:firstLine="0"/>
        <w:jc w:val="center"/>
        <w:rPr>
          <w:rFonts w:eastAsia="Times New Roman"/>
          <w:b/>
          <w:sz w:val="24"/>
          <w:szCs w:val="24"/>
          <w:highlight w:val="yellow"/>
          <w:lang w:eastAsia="ru-RU"/>
        </w:rPr>
      </w:pPr>
      <w:proofErr w:type="gramStart"/>
      <w:r>
        <w:rPr>
          <w:b/>
          <w:sz w:val="24"/>
          <w:szCs w:val="24"/>
        </w:rPr>
        <w:t>изучаемых</w:t>
      </w:r>
      <w:proofErr w:type="gramEnd"/>
      <w:r>
        <w:rPr>
          <w:b/>
          <w:sz w:val="24"/>
          <w:szCs w:val="24"/>
        </w:rPr>
        <w:t xml:space="preserve"> на базовом или углубленном уровне</w:t>
      </w:r>
      <w:r>
        <w:rPr>
          <w:b/>
          <w:sz w:val="24"/>
          <w:szCs w:val="24"/>
          <w:vertAlign w:val="superscript"/>
        </w:rPr>
        <w:footnoteReference w:customMarkFollows="1" w:id="3"/>
        <w:sym w:font="Symbol" w:char="F02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693"/>
        <w:gridCol w:w="1134"/>
        <w:gridCol w:w="2681"/>
        <w:gridCol w:w="879"/>
      </w:tblGrid>
      <w:tr w:rsidR="00682559" w:rsidTr="00682559">
        <w:tc>
          <w:tcPr>
            <w:tcW w:w="21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0"/>
                <w:szCs w:val="20"/>
              </w:rPr>
            </w:pPr>
            <w:r>
              <w:rPr>
                <w:b/>
                <w:sz w:val="20"/>
                <w:szCs w:val="20"/>
              </w:rPr>
              <w:t>Предметная область</w:t>
            </w: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0"/>
                <w:szCs w:val="20"/>
              </w:rPr>
            </w:pPr>
            <w:r>
              <w:rPr>
                <w:b/>
                <w:sz w:val="20"/>
                <w:szCs w:val="20"/>
              </w:rPr>
              <w:t>Учебные предметы 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0"/>
                <w:szCs w:val="20"/>
              </w:rPr>
            </w:pPr>
            <w:r>
              <w:rPr>
                <w:b/>
                <w:sz w:val="20"/>
                <w:szCs w:val="20"/>
              </w:rPr>
              <w:t>Кол-во часов</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0"/>
                <w:szCs w:val="20"/>
              </w:rPr>
            </w:pPr>
            <w:r>
              <w:rPr>
                <w:b/>
                <w:sz w:val="20"/>
                <w:szCs w:val="20"/>
              </w:rPr>
              <w:t>Учебные предметы Углубленный уровень</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sz w:val="20"/>
                <w:szCs w:val="20"/>
              </w:rPr>
            </w:pPr>
            <w:r>
              <w:rPr>
                <w:b/>
                <w:sz w:val="20"/>
                <w:szCs w:val="20"/>
              </w:rPr>
              <w:t>Кол-во часов</w:t>
            </w:r>
          </w:p>
        </w:tc>
      </w:tr>
      <w:tr w:rsidR="00682559" w:rsidTr="00682559">
        <w:tc>
          <w:tcPr>
            <w:tcW w:w="2127"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Русский язык и литература</w:t>
            </w: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70 </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Русский язык </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210</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210</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Литература</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350</w:t>
            </w:r>
          </w:p>
        </w:tc>
      </w:tr>
      <w:tr w:rsidR="00682559" w:rsidTr="00682559">
        <w:tc>
          <w:tcPr>
            <w:tcW w:w="2127"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Родной язык и родная литература</w:t>
            </w: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Родной язык</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70 </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Родной язык</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210</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Родная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210</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Родная литература</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350</w:t>
            </w:r>
          </w:p>
        </w:tc>
      </w:tr>
      <w:tr w:rsidR="00682559" w:rsidTr="00682559">
        <w:tc>
          <w:tcPr>
            <w:tcW w:w="2127"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Иностранные языки</w:t>
            </w: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210 </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Иностранный язык</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420 </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Второй иностранный язык</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140 </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Второй иностранный язык</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210 </w:t>
            </w:r>
          </w:p>
        </w:tc>
      </w:tr>
      <w:tr w:rsidR="00682559" w:rsidTr="00682559">
        <w:tc>
          <w:tcPr>
            <w:tcW w:w="2127"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Общественные науки</w:t>
            </w: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140 </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История</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280 </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Россия в мире</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140</w:t>
            </w:r>
          </w:p>
        </w:tc>
        <w:tc>
          <w:tcPr>
            <w:tcW w:w="268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879"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География</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70</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География</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210 </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Экономика</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35</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Экономика</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140 </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Право</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35</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Право</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140 </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Обществознание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140</w:t>
            </w:r>
          </w:p>
        </w:tc>
        <w:tc>
          <w:tcPr>
            <w:tcW w:w="268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879"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r>
      <w:tr w:rsidR="00682559" w:rsidTr="00682559">
        <w:tc>
          <w:tcPr>
            <w:tcW w:w="2127"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Математика и 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Математика: алгебра и начала математического анализа, геометрия</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280</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Математика: алгебра и начала математического анализа, геометрия</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420 </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Информатика</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70</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Информатика</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280 </w:t>
            </w:r>
          </w:p>
        </w:tc>
      </w:tr>
      <w:tr w:rsidR="00682559" w:rsidTr="00682559">
        <w:tc>
          <w:tcPr>
            <w:tcW w:w="2127"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Естественные науки</w:t>
            </w: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Физика</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140</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Физика</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 xml:space="preserve">350 </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Химия</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70</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Химия</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210</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Биология</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70</w:t>
            </w:r>
          </w:p>
        </w:tc>
        <w:tc>
          <w:tcPr>
            <w:tcW w:w="268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Биология</w:t>
            </w:r>
          </w:p>
        </w:tc>
        <w:tc>
          <w:tcPr>
            <w:tcW w:w="879"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210</w:t>
            </w: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Естествознание</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210</w:t>
            </w:r>
          </w:p>
        </w:tc>
        <w:tc>
          <w:tcPr>
            <w:tcW w:w="268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879"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r>
      <w:tr w:rsidR="00682559" w:rsidTr="00682559">
        <w:tc>
          <w:tcPr>
            <w:tcW w:w="2127"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ФК, экология и основы безопасности жизнедеятельности</w:t>
            </w: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210</w:t>
            </w:r>
          </w:p>
        </w:tc>
        <w:tc>
          <w:tcPr>
            <w:tcW w:w="268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879"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Экология</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35</w:t>
            </w:r>
          </w:p>
        </w:tc>
        <w:tc>
          <w:tcPr>
            <w:tcW w:w="268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879"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Основы безопасности жизнедеятельности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70</w:t>
            </w:r>
          </w:p>
        </w:tc>
        <w:tc>
          <w:tcPr>
            <w:tcW w:w="268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879"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r>
      <w:tr w:rsidR="00682559" w:rsidTr="00682559">
        <w:tc>
          <w:tcPr>
            <w:tcW w:w="2127"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proofErr w:type="gramStart"/>
            <w:r>
              <w:rPr>
                <w:sz w:val="22"/>
              </w:rPr>
              <w:t>Индивидуальный проект</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70</w:t>
            </w:r>
          </w:p>
        </w:tc>
        <w:tc>
          <w:tcPr>
            <w:tcW w:w="268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879"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r>
      <w:tr w:rsidR="00682559" w:rsidTr="00682559">
        <w:tc>
          <w:tcPr>
            <w:tcW w:w="2127"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Курсы по выбору</w:t>
            </w: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Элективные курсы</w:t>
            </w:r>
          </w:p>
        </w:tc>
        <w:tc>
          <w:tcPr>
            <w:tcW w:w="1134"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268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879"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r>
      <w:tr w:rsidR="00682559" w:rsidTr="00682559">
        <w:tc>
          <w:tcPr>
            <w:tcW w:w="951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rPr>
                <w:sz w:val="22"/>
              </w:rPr>
            </w:pPr>
          </w:p>
        </w:tc>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sz w:val="22"/>
              </w:rPr>
            </w:pPr>
            <w:r>
              <w:rPr>
                <w:sz w:val="22"/>
              </w:rPr>
              <w:t>Факультативные курсы</w:t>
            </w:r>
          </w:p>
        </w:tc>
        <w:tc>
          <w:tcPr>
            <w:tcW w:w="1134"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268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c>
          <w:tcPr>
            <w:tcW w:w="879"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rPr>
                <w:sz w:val="22"/>
              </w:rPr>
            </w:pPr>
          </w:p>
        </w:tc>
      </w:tr>
      <w:tr w:rsidR="00682559" w:rsidTr="00682559">
        <w:tc>
          <w:tcPr>
            <w:tcW w:w="9514" w:type="dxa"/>
            <w:gridSpan w:val="5"/>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left="840" w:firstLine="0"/>
              <w:jc w:val="left"/>
              <w:rPr>
                <w:sz w:val="22"/>
              </w:rPr>
            </w:pPr>
            <w:r>
              <w:rPr>
                <w:sz w:val="22"/>
              </w:rPr>
              <w:t xml:space="preserve">2170/2590 </w:t>
            </w:r>
          </w:p>
        </w:tc>
      </w:tr>
    </w:tbl>
    <w:p w:rsidR="00682559" w:rsidRDefault="00682559" w:rsidP="00682559">
      <w:pPr>
        <w:ind w:firstLine="0"/>
      </w:pPr>
    </w:p>
    <w:p w:rsidR="00682559" w:rsidRDefault="00682559" w:rsidP="00682559">
      <w:pPr>
        <w:ind w:firstLine="0"/>
        <w:jc w:val="center"/>
        <w:rPr>
          <w:b/>
          <w:szCs w:val="28"/>
        </w:rPr>
      </w:pPr>
      <w:r>
        <w:rPr>
          <w:b/>
          <w:szCs w:val="28"/>
        </w:rPr>
        <w:t>Примерные варианты учебных планов профилей</w:t>
      </w:r>
    </w:p>
    <w:p w:rsidR="00682559" w:rsidRDefault="00682559" w:rsidP="00682559">
      <w:pPr>
        <w:spacing w:line="240" w:lineRule="auto"/>
        <w:rPr>
          <w:sz w:val="26"/>
          <w:szCs w:val="26"/>
          <w:lang w:eastAsia="ru-RU"/>
        </w:rPr>
      </w:pPr>
      <w:r>
        <w:rPr>
          <w:sz w:val="26"/>
          <w:szCs w:val="26"/>
          <w:lang w:eastAsia="ru-RU"/>
        </w:rPr>
        <w:t xml:space="preserve">При проектировании учебного плана профиля следует учитывать, что </w:t>
      </w:r>
      <w:r>
        <w:rPr>
          <w:rFonts w:eastAsia="+mn-ea"/>
          <w:color w:val="000000"/>
          <w:kern w:val="24"/>
          <w:sz w:val="26"/>
          <w:szCs w:val="26"/>
          <w:lang w:eastAsia="ru-RU"/>
        </w:rPr>
        <w:t>профиль является способом введения обучающихся</w:t>
      </w:r>
      <w:r>
        <w:rPr>
          <w:sz w:val="26"/>
          <w:szCs w:val="26"/>
          <w:lang w:eastAsia="ru-RU"/>
        </w:rPr>
        <w:t xml:space="preserve"> в ту или иную общественно-производственную практику</w:t>
      </w:r>
      <w:r>
        <w:rPr>
          <w:rFonts w:eastAsia="+mn-ea"/>
          <w:color w:val="000000"/>
          <w:kern w:val="24"/>
          <w:sz w:val="26"/>
          <w:szCs w:val="26"/>
          <w:lang w:eastAsia="ru-RU"/>
        </w:rPr>
        <w:t>; это</w:t>
      </w:r>
      <w:r>
        <w:rPr>
          <w:sz w:val="26"/>
          <w:szCs w:val="26"/>
          <w:lang w:eastAsia="ru-RU"/>
        </w:rPr>
        <w:t xml:space="preserve">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w:t>
      </w:r>
      <w:r>
        <w:rPr>
          <w:rFonts w:eastAsia="+mn-ea"/>
          <w:color w:val="000000"/>
          <w:kern w:val="24"/>
          <w:sz w:val="26"/>
          <w:szCs w:val="26"/>
          <w:lang w:eastAsia="ru-RU"/>
        </w:rPr>
        <w:t xml:space="preserve">. Учебный план </w:t>
      </w:r>
      <w:r>
        <w:rPr>
          <w:sz w:val="26"/>
          <w:szCs w:val="26"/>
          <w:lang w:eastAsia="ru-RU"/>
        </w:rPr>
        <w:t xml:space="preserve">профиля строится с ориентацией на будущую сферу профессиональной деятельности, с учетом предполагаемого продолжения </w:t>
      </w:r>
      <w:r>
        <w:rPr>
          <w:sz w:val="26"/>
          <w:szCs w:val="26"/>
          <w:lang w:eastAsia="ru-RU"/>
        </w:rPr>
        <w:lastRenderedPageBreak/>
        <w:t>образования обучающихся, для чего необходимо изучить намерения и предпочтения обучающихся и их родителей (законных представителей).</w:t>
      </w:r>
    </w:p>
    <w:p w:rsidR="00682559" w:rsidRDefault="00682559" w:rsidP="00682559">
      <w:pPr>
        <w:spacing w:line="240" w:lineRule="auto"/>
        <w:rPr>
          <w:rFonts w:eastAsia="+mn-ea"/>
          <w:color w:val="000000"/>
          <w:kern w:val="24"/>
          <w:sz w:val="26"/>
          <w:szCs w:val="26"/>
          <w:lang w:eastAsia="ru-RU"/>
        </w:rPr>
      </w:pPr>
      <w:r>
        <w:rPr>
          <w:b/>
          <w:lang w:eastAsia="ru-RU"/>
        </w:rPr>
        <w:t xml:space="preserve">        </w:t>
      </w:r>
      <w:r>
        <w:rPr>
          <w:rFonts w:eastAsia="+mn-ea"/>
          <w:b/>
          <w:color w:val="000000"/>
          <w:kern w:val="24"/>
          <w:sz w:val="26"/>
          <w:szCs w:val="26"/>
          <w:lang w:eastAsia="ru-RU"/>
        </w:rPr>
        <w:t>Технологический профиль</w:t>
      </w:r>
      <w:r>
        <w:rPr>
          <w:rFonts w:eastAsia="+mn-ea"/>
          <w:color w:val="000000"/>
          <w:kern w:val="24"/>
          <w:sz w:val="26"/>
          <w:szCs w:val="26"/>
          <w:lang w:eastAsia="ru-RU"/>
        </w:rPr>
        <w:t xml:space="preserve">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682559" w:rsidRDefault="00682559" w:rsidP="00682559">
      <w:pPr>
        <w:spacing w:line="240" w:lineRule="auto"/>
        <w:rPr>
          <w:rFonts w:eastAsia="+mn-ea"/>
          <w:color w:val="000000"/>
          <w:kern w:val="24"/>
          <w:sz w:val="26"/>
          <w:szCs w:val="26"/>
          <w:lang w:eastAsia="ru-RU"/>
        </w:rPr>
      </w:pPr>
    </w:p>
    <w:p w:rsidR="00682559" w:rsidRDefault="00682559" w:rsidP="00682559">
      <w:pPr>
        <w:jc w:val="center"/>
        <w:rPr>
          <w:b/>
          <w:lang w:eastAsia="ru-RU"/>
        </w:rPr>
      </w:pPr>
      <w:r>
        <w:rPr>
          <w:b/>
        </w:rPr>
        <w:t>Пример учебного плана технологического профиля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4"/>
        <w:gridCol w:w="3829"/>
        <w:gridCol w:w="1419"/>
        <w:gridCol w:w="1843"/>
      </w:tblGrid>
      <w:tr w:rsidR="00682559" w:rsidTr="00682559">
        <w:trPr>
          <w:trHeight w:val="547"/>
        </w:trPr>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Предметная область</w:t>
            </w: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Учебный предмет</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Уровень</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Количество часов</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 и литература</w:t>
            </w: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 xml:space="preserve">Русский язык </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70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210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Родной язык и родная литература</w:t>
            </w: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Родная литература / Родной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84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pP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и информатика</w:t>
            </w: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алгебра и начала математического анализа, геометрия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420 </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Информатика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280 </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Компьютерная графика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70 </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Иностранные языки</w:t>
            </w: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210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Естественные науки</w:t>
            </w: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Физика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350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Биохимия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140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Общественные науки</w:t>
            </w: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История (Россия в мире)</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140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 экология и основы безопасности жизнедеятельности</w:t>
            </w: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210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70 </w:t>
            </w:r>
          </w:p>
        </w:tc>
      </w:tr>
      <w:tr w:rsidR="00682559" w:rsidTr="00682559">
        <w:tc>
          <w:tcPr>
            <w:tcW w:w="255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Индивидуальный проект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70 </w:t>
            </w:r>
          </w:p>
        </w:tc>
      </w:tr>
      <w:tr w:rsidR="00682559" w:rsidTr="00682559">
        <w:tc>
          <w:tcPr>
            <w:tcW w:w="255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82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Предметы и курсы по выбору</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ФК</w:t>
            </w:r>
          </w:p>
        </w:tc>
        <w:tc>
          <w:tcPr>
            <w:tcW w:w="184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350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ИТОГО</w:t>
            </w:r>
          </w:p>
        </w:tc>
        <w:tc>
          <w:tcPr>
            <w:tcW w:w="3827"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pPr>
          </w:p>
        </w:tc>
        <w:tc>
          <w:tcPr>
            <w:tcW w:w="3260"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i/>
              </w:rPr>
            </w:pPr>
            <w:r>
              <w:t>2590</w:t>
            </w:r>
          </w:p>
        </w:tc>
      </w:tr>
    </w:tbl>
    <w:p w:rsidR="00682559" w:rsidRDefault="00682559" w:rsidP="00682559">
      <w:pPr>
        <w:rPr>
          <w:lang w:eastAsia="ru-RU"/>
        </w:rPr>
      </w:pPr>
    </w:p>
    <w:p w:rsidR="00682559" w:rsidRDefault="00682559" w:rsidP="00682559">
      <w:pPr>
        <w:rPr>
          <w:lang w:eastAsia="ru-RU"/>
        </w:rPr>
      </w:pPr>
      <w:r>
        <w:rPr>
          <w:lang w:eastAsia="ru-RU"/>
        </w:rPr>
        <w:br w:type="page"/>
      </w:r>
    </w:p>
    <w:p w:rsidR="00682559" w:rsidRDefault="00682559" w:rsidP="00682559">
      <w:pPr>
        <w:spacing w:line="240" w:lineRule="auto"/>
        <w:rPr>
          <w:sz w:val="26"/>
          <w:szCs w:val="26"/>
          <w:lang w:eastAsia="ru-RU"/>
        </w:rPr>
      </w:pPr>
      <w:proofErr w:type="gramStart"/>
      <w:r>
        <w:rPr>
          <w:b/>
          <w:sz w:val="26"/>
          <w:szCs w:val="26"/>
          <w:lang w:eastAsia="ru-RU"/>
        </w:rPr>
        <w:lastRenderedPageBreak/>
        <w:t>Естественно-научный</w:t>
      </w:r>
      <w:proofErr w:type="gramEnd"/>
      <w:r>
        <w:rPr>
          <w:b/>
          <w:sz w:val="26"/>
          <w:szCs w:val="26"/>
          <w:lang w:eastAsia="ru-RU"/>
        </w:rPr>
        <w:t xml:space="preserve"> профиль</w:t>
      </w:r>
      <w:r>
        <w:rPr>
          <w:sz w:val="26"/>
          <w:szCs w:val="26"/>
          <w:lang w:eastAsia="ru-RU"/>
        </w:rPr>
        <w:t xml:space="preserve">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682559" w:rsidRDefault="00682559" w:rsidP="00682559">
      <w:pPr>
        <w:rPr>
          <w:lang w:eastAsia="ru-RU"/>
        </w:rPr>
      </w:pPr>
    </w:p>
    <w:p w:rsidR="00682559" w:rsidRDefault="00682559" w:rsidP="00682559">
      <w:pPr>
        <w:jc w:val="center"/>
        <w:rPr>
          <w:b/>
        </w:rPr>
      </w:pPr>
      <w:r>
        <w:rPr>
          <w:b/>
        </w:rPr>
        <w:t xml:space="preserve">Пример учебного плана </w:t>
      </w:r>
      <w:proofErr w:type="gramStart"/>
      <w:r>
        <w:rPr>
          <w:b/>
        </w:rPr>
        <w:t>естественно-научного</w:t>
      </w:r>
      <w:proofErr w:type="gramEnd"/>
      <w:r>
        <w:rPr>
          <w:b/>
        </w:rPr>
        <w:t xml:space="preserve"> профиля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3"/>
        <w:gridCol w:w="3817"/>
        <w:gridCol w:w="1416"/>
        <w:gridCol w:w="1713"/>
      </w:tblGrid>
      <w:tr w:rsidR="00682559" w:rsidTr="00682559">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Предметная область</w:t>
            </w: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Учебный предмет</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Уровень</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Количество часов</w:t>
            </w:r>
          </w:p>
        </w:tc>
      </w:tr>
      <w:tr w:rsidR="00682559" w:rsidTr="00682559">
        <w:tc>
          <w:tcPr>
            <w:tcW w:w="2693"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 и литература</w:t>
            </w: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 xml:space="preserve">Русский язык </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70</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Литература</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210</w:t>
            </w:r>
          </w:p>
        </w:tc>
      </w:tr>
      <w:tr w:rsidR="00682559" w:rsidTr="00682559">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Родной язык и родная литература</w:t>
            </w: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Родная литература / Родной язык</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lang w:val="en-US"/>
              </w:rPr>
            </w:pPr>
          </w:p>
        </w:tc>
      </w:tr>
      <w:tr w:rsidR="00682559" w:rsidTr="00682559">
        <w:tc>
          <w:tcPr>
            <w:tcW w:w="2693"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и информатика</w:t>
            </w: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алгебра и начала математического анализа, геометрия</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420 </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Информатика</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Иностранные языки</w:t>
            </w: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Иностранный язык</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210</w:t>
            </w:r>
          </w:p>
        </w:tc>
      </w:tr>
      <w:tr w:rsidR="00682559" w:rsidTr="00682559">
        <w:tc>
          <w:tcPr>
            <w:tcW w:w="2693"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Естественные науки</w:t>
            </w: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Химия</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350</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Биология</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210</w:t>
            </w:r>
          </w:p>
        </w:tc>
      </w:tr>
      <w:tr w:rsidR="00682559" w:rsidTr="00682559">
        <w:tc>
          <w:tcPr>
            <w:tcW w:w="2693"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Общественные науки</w:t>
            </w: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История (Россия в мире)</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140 </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Теория познания</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693"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 экология и основы безопасности жизнедеятельности</w:t>
            </w: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210 </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Основы безопасности жизнедеятельности</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69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Индивидуальный проект</w:t>
            </w:r>
            <w:proofErr w:type="gramEnd"/>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69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Биофизика</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rPr>
                <w:lang w:val="en-US"/>
              </w:rPr>
              <w:t xml:space="preserve">70 </w:t>
            </w:r>
          </w:p>
        </w:tc>
      </w:tr>
      <w:tr w:rsidR="00682559" w:rsidTr="00682559">
        <w:tc>
          <w:tcPr>
            <w:tcW w:w="269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8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Предметы и курсы по выбору</w:t>
            </w:r>
          </w:p>
        </w:tc>
        <w:tc>
          <w:tcPr>
            <w:tcW w:w="1416"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ФК</w:t>
            </w:r>
          </w:p>
        </w:tc>
        <w:tc>
          <w:tcPr>
            <w:tcW w:w="171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t>280</w:t>
            </w:r>
          </w:p>
        </w:tc>
      </w:tr>
      <w:tr w:rsidR="00682559" w:rsidTr="00682559">
        <w:tc>
          <w:tcPr>
            <w:tcW w:w="269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ИТОГО</w:t>
            </w:r>
          </w:p>
        </w:tc>
        <w:tc>
          <w:tcPr>
            <w:tcW w:w="3817"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pPr>
          </w:p>
        </w:tc>
        <w:tc>
          <w:tcPr>
            <w:tcW w:w="3129"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pPr>
            <w:r>
              <w:t>2450</w:t>
            </w:r>
          </w:p>
        </w:tc>
      </w:tr>
    </w:tbl>
    <w:p w:rsidR="00682559" w:rsidRDefault="00682559" w:rsidP="00682559">
      <w:pPr>
        <w:rPr>
          <w:lang w:eastAsia="ru-RU"/>
        </w:rPr>
      </w:pPr>
    </w:p>
    <w:p w:rsidR="00682559" w:rsidRDefault="00682559" w:rsidP="00682559">
      <w:pPr>
        <w:rPr>
          <w:lang w:eastAsia="ru-RU"/>
        </w:rPr>
      </w:pPr>
      <w:r>
        <w:rPr>
          <w:lang w:eastAsia="ru-RU"/>
        </w:rPr>
        <w:br w:type="page"/>
      </w:r>
    </w:p>
    <w:p w:rsidR="00682559" w:rsidRDefault="00682559" w:rsidP="00682559">
      <w:pPr>
        <w:spacing w:line="240" w:lineRule="auto"/>
        <w:rPr>
          <w:sz w:val="26"/>
          <w:szCs w:val="26"/>
          <w:lang w:eastAsia="ru-RU"/>
        </w:rPr>
      </w:pPr>
      <w:r>
        <w:rPr>
          <w:b/>
          <w:sz w:val="26"/>
          <w:szCs w:val="26"/>
          <w:lang w:eastAsia="ru-RU"/>
        </w:rPr>
        <w:lastRenderedPageBreak/>
        <w:t>Гуманитарный профиль</w:t>
      </w:r>
      <w:r>
        <w:rPr>
          <w:sz w:val="26"/>
          <w:szCs w:val="26"/>
          <w:lang w:eastAsia="ru-RU"/>
        </w:rPr>
        <w:t xml:space="preserve">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682559" w:rsidRDefault="00682559" w:rsidP="00682559">
      <w:pPr>
        <w:spacing w:line="240" w:lineRule="auto"/>
        <w:rPr>
          <w:sz w:val="26"/>
          <w:szCs w:val="26"/>
        </w:rPr>
      </w:pPr>
    </w:p>
    <w:p w:rsidR="00682559" w:rsidRDefault="00682559" w:rsidP="00682559">
      <w:pPr>
        <w:jc w:val="center"/>
        <w:rPr>
          <w:b/>
        </w:rPr>
      </w:pPr>
      <w:r>
        <w:rPr>
          <w:b/>
        </w:rPr>
        <w:t>Пример учебного плана гуманитарного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1"/>
        <w:gridCol w:w="3902"/>
        <w:gridCol w:w="1303"/>
        <w:gridCol w:w="1717"/>
      </w:tblGrid>
      <w:tr w:rsidR="00682559" w:rsidTr="00682559">
        <w:tc>
          <w:tcPr>
            <w:tcW w:w="254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Предметная область</w:t>
            </w: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Учебный предмет</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Уровень</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Количество часов</w:t>
            </w:r>
          </w:p>
        </w:tc>
      </w:tr>
      <w:tr w:rsidR="00682559" w:rsidTr="00682559">
        <w:tc>
          <w:tcPr>
            <w:tcW w:w="2541"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 и литература</w:t>
            </w: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 xml:space="preserve">Русский язык </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70 </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Литература</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210</w:t>
            </w:r>
          </w:p>
        </w:tc>
      </w:tr>
      <w:tr w:rsidR="00682559" w:rsidTr="00682559">
        <w:tc>
          <w:tcPr>
            <w:tcW w:w="254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Родной язык и родная литература</w:t>
            </w: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Родная литература / Родной язык</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7"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pPr>
          </w:p>
        </w:tc>
      </w:tr>
      <w:tr w:rsidR="00682559" w:rsidTr="00682559">
        <w:tc>
          <w:tcPr>
            <w:tcW w:w="254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и информатика</w:t>
            </w: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алгебра и начала математического анализа, геометрия</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280 </w:t>
            </w:r>
          </w:p>
        </w:tc>
      </w:tr>
      <w:tr w:rsidR="00682559" w:rsidTr="00682559">
        <w:tc>
          <w:tcPr>
            <w:tcW w:w="2541"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Иностранные языки</w:t>
            </w: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Иностранный язык</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420 </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Второй иностранный язык</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t>210</w:t>
            </w:r>
          </w:p>
        </w:tc>
      </w:tr>
      <w:tr w:rsidR="00682559" w:rsidTr="00682559">
        <w:tc>
          <w:tcPr>
            <w:tcW w:w="254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Естественные науки</w:t>
            </w: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Естествознание</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210</w:t>
            </w:r>
          </w:p>
        </w:tc>
      </w:tr>
      <w:tr w:rsidR="00682559" w:rsidTr="00682559">
        <w:tc>
          <w:tcPr>
            <w:tcW w:w="2541"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Общественные науки</w:t>
            </w: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История</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280</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Обществознание</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140</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Право</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140</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Психология</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rPr>
                <w:lang w:val="en-US"/>
              </w:rPr>
              <w:t xml:space="preserve">70 </w:t>
            </w:r>
          </w:p>
        </w:tc>
      </w:tr>
      <w:tr w:rsidR="00682559" w:rsidTr="00682559">
        <w:tc>
          <w:tcPr>
            <w:tcW w:w="2541"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 экология и основы безопасности жизнедеятельности</w:t>
            </w: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210</w:t>
            </w:r>
          </w:p>
        </w:tc>
      </w:tr>
      <w:tr w:rsidR="00682559" w:rsidTr="00682559">
        <w:tc>
          <w:tcPr>
            <w:tcW w:w="0" w:type="auto"/>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Основы безопасности жизнедеятельности</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54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Индивидуальный проект</w:t>
            </w:r>
            <w:proofErr w:type="gramEnd"/>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54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95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Предметы и курсы по выбору</w:t>
            </w:r>
          </w:p>
        </w:tc>
        <w:tc>
          <w:tcPr>
            <w:tcW w:w="130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ФК</w:t>
            </w:r>
          </w:p>
        </w:tc>
        <w:tc>
          <w:tcPr>
            <w:tcW w:w="1717"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rPr>
                <w:lang w:val="en-US"/>
              </w:rPr>
              <w:t xml:space="preserve">70 </w:t>
            </w:r>
          </w:p>
        </w:tc>
      </w:tr>
      <w:tr w:rsidR="00682559" w:rsidTr="00682559">
        <w:tc>
          <w:tcPr>
            <w:tcW w:w="254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ИТОГО</w:t>
            </w:r>
          </w:p>
        </w:tc>
        <w:tc>
          <w:tcPr>
            <w:tcW w:w="395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pPr>
          </w:p>
        </w:tc>
        <w:tc>
          <w:tcPr>
            <w:tcW w:w="3020"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lang w:val="en-US"/>
              </w:rPr>
            </w:pPr>
            <w:r>
              <w:t>2450</w:t>
            </w:r>
          </w:p>
        </w:tc>
      </w:tr>
    </w:tbl>
    <w:p w:rsidR="00682559" w:rsidRDefault="00682559" w:rsidP="00682559"/>
    <w:p w:rsidR="00682559" w:rsidRDefault="00682559" w:rsidP="00682559">
      <w:r>
        <w:br w:type="page"/>
      </w:r>
    </w:p>
    <w:p w:rsidR="00682559" w:rsidRDefault="00682559" w:rsidP="00682559">
      <w:pPr>
        <w:spacing w:line="240" w:lineRule="auto"/>
        <w:rPr>
          <w:sz w:val="26"/>
          <w:szCs w:val="26"/>
          <w:shd w:val="clear" w:color="auto" w:fill="FFFFFF"/>
          <w:lang w:eastAsia="ru-RU"/>
        </w:rPr>
      </w:pPr>
      <w:r>
        <w:rPr>
          <w:b/>
          <w:sz w:val="26"/>
          <w:szCs w:val="26"/>
        </w:rPr>
        <w:lastRenderedPageBreak/>
        <w:t>Социально-экономический профиль</w:t>
      </w:r>
      <w:r>
        <w:rPr>
          <w:sz w:val="26"/>
          <w:szCs w:val="26"/>
        </w:rPr>
        <w:t xml:space="preserve"> ориентирует на </w:t>
      </w:r>
      <w:r>
        <w:rPr>
          <w:sz w:val="26"/>
          <w:szCs w:val="26"/>
          <w:shd w:val="clear" w:color="auto" w:fill="FFFFFF"/>
          <w:lang w:eastAsia="ru-RU"/>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Pr>
          <w:sz w:val="26"/>
          <w:szCs w:val="26"/>
          <w:lang w:eastAsia="ru-RU"/>
        </w:rPr>
        <w:t xml:space="preserve">выбираются учебные предметы </w:t>
      </w:r>
      <w:r>
        <w:rPr>
          <w:sz w:val="26"/>
          <w:szCs w:val="26"/>
          <w:shd w:val="clear" w:color="auto" w:fill="FFFFFF"/>
          <w:lang w:eastAsia="ru-RU"/>
        </w:rPr>
        <w:t xml:space="preserve">преимущественно из предметных областей «Математика и информатика», «Общественные науки». </w:t>
      </w:r>
    </w:p>
    <w:p w:rsidR="00682559" w:rsidRDefault="00682559" w:rsidP="00682559">
      <w:pPr>
        <w:rPr>
          <w:shd w:val="clear" w:color="auto" w:fill="FFFFFF"/>
          <w:lang w:eastAsia="ru-RU"/>
        </w:rPr>
      </w:pPr>
    </w:p>
    <w:p w:rsidR="00682559" w:rsidRDefault="00682559" w:rsidP="00682559">
      <w:pPr>
        <w:jc w:val="center"/>
        <w:rPr>
          <w:b/>
        </w:rPr>
      </w:pPr>
      <w:r>
        <w:rPr>
          <w:b/>
        </w:rPr>
        <w:t>Пример учебного плана социально-экономического профиля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560"/>
        <w:gridCol w:w="1701"/>
      </w:tblGrid>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Предметная область</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Учебный предмет</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Уровень</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Количество часов</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 и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 xml:space="preserve">Русский язык </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70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Литература</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210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Родной язык и родная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Родная литература / Родной язык</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rPr>
                <w:lang w:val="en-US"/>
              </w:rPr>
            </w:pP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алгебра и начала математического анализа, геометрия</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420 </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Информатика</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70 </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Иностранные языки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Иностранный язык</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210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Естественные науки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Естествознание</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210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Общественные науки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География</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210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Экономика</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140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Россия в мире</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140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 экология и основы безопасности жизнедеятельности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210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Основы безопасности жизнедеятельности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55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Индивидуальный проект</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55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Предметы и курсы по выбору</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ФК</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280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pPr>
            <w:r>
              <w:t>ИТОГО</w:t>
            </w:r>
          </w:p>
        </w:tc>
        <w:tc>
          <w:tcPr>
            <w:tcW w:w="3685"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pPr>
          </w:p>
        </w:tc>
        <w:tc>
          <w:tcPr>
            <w:tcW w:w="3261"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jc w:val="center"/>
              <w:rPr>
                <w:lang w:val="en-US"/>
              </w:rPr>
            </w:pPr>
            <w:r>
              <w:t>2310</w:t>
            </w:r>
          </w:p>
        </w:tc>
      </w:tr>
    </w:tbl>
    <w:p w:rsidR="00682559" w:rsidRDefault="00682559" w:rsidP="00682559">
      <w:pPr>
        <w:rPr>
          <w:lang w:eastAsia="ru-RU"/>
        </w:rPr>
      </w:pPr>
    </w:p>
    <w:p w:rsidR="00682559" w:rsidRDefault="00682559" w:rsidP="00682559">
      <w:pPr>
        <w:rPr>
          <w:lang w:eastAsia="ru-RU"/>
        </w:rPr>
      </w:pPr>
      <w:r>
        <w:rPr>
          <w:lang w:eastAsia="ru-RU"/>
        </w:rPr>
        <w:br w:type="page"/>
      </w:r>
    </w:p>
    <w:p w:rsidR="00682559" w:rsidRDefault="00682559" w:rsidP="00682559">
      <w:pPr>
        <w:spacing w:line="240" w:lineRule="auto"/>
        <w:rPr>
          <w:sz w:val="26"/>
          <w:szCs w:val="26"/>
          <w:lang w:eastAsia="ru-RU"/>
        </w:rPr>
      </w:pPr>
      <w:proofErr w:type="gramStart"/>
      <w:r>
        <w:rPr>
          <w:b/>
          <w:sz w:val="26"/>
          <w:szCs w:val="26"/>
          <w:lang w:eastAsia="ru-RU"/>
        </w:rPr>
        <w:lastRenderedPageBreak/>
        <w:t xml:space="preserve">Универсальный профиль </w:t>
      </w:r>
      <w:r>
        <w:rPr>
          <w:sz w:val="26"/>
          <w:szCs w:val="26"/>
          <w:lang w:eastAsia="ru-RU"/>
        </w:rPr>
        <w:t>ориентирован, в первую очередь, на обучающихся, чей выбор «не вписывается» в рамки заданных выше профилей.</w:t>
      </w:r>
      <w:proofErr w:type="gramEnd"/>
      <w:r>
        <w:rPr>
          <w:sz w:val="26"/>
          <w:szCs w:val="26"/>
          <w:lang w:eastAsia="ru-RU"/>
        </w:rPr>
        <w:t xml:space="preserve">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682559" w:rsidRDefault="00682559" w:rsidP="00682559">
      <w:pPr>
        <w:spacing w:line="240" w:lineRule="auto"/>
        <w:rPr>
          <w:sz w:val="26"/>
          <w:szCs w:val="26"/>
          <w:lang w:eastAsia="ru-RU"/>
        </w:rPr>
      </w:pPr>
      <w:r>
        <w:rPr>
          <w:sz w:val="26"/>
          <w:szCs w:val="26"/>
          <w:lang w:eastAsia="ru-RU"/>
        </w:rP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682559" w:rsidRDefault="00682559" w:rsidP="00682559">
      <w:pPr>
        <w:spacing w:line="240" w:lineRule="auto"/>
        <w:rPr>
          <w:sz w:val="26"/>
          <w:szCs w:val="26"/>
          <w:lang w:eastAsia="ru-RU"/>
        </w:rPr>
      </w:pPr>
    </w:p>
    <w:p w:rsidR="00682559" w:rsidRDefault="00682559" w:rsidP="00682559">
      <w:pPr>
        <w:spacing w:line="240" w:lineRule="auto"/>
        <w:rPr>
          <w:sz w:val="26"/>
          <w:szCs w:val="26"/>
          <w:lang w:eastAsia="ru-RU"/>
        </w:rPr>
      </w:pPr>
    </w:p>
    <w:p w:rsidR="00682559" w:rsidRDefault="00682559" w:rsidP="00682559">
      <w:pPr>
        <w:jc w:val="center"/>
        <w:rPr>
          <w:b/>
        </w:rPr>
      </w:pPr>
      <w:r>
        <w:rPr>
          <w:b/>
        </w:rPr>
        <w:t>Пример учебного плана универсального профиля (вариант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543"/>
        <w:gridCol w:w="1560"/>
        <w:gridCol w:w="1701"/>
      </w:tblGrid>
      <w:tr w:rsidR="00682559" w:rsidTr="00682559">
        <w:tc>
          <w:tcPr>
            <w:tcW w:w="269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Предметная область</w:t>
            </w: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Учебный предмет</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Уровень</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Количество часов</w:t>
            </w:r>
          </w:p>
        </w:tc>
      </w:tr>
      <w:tr w:rsidR="00682559" w:rsidTr="00682559">
        <w:tc>
          <w:tcPr>
            <w:tcW w:w="2694"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 и литература</w:t>
            </w: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 xml:space="preserve">Русский язык </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70 </w:t>
            </w:r>
          </w:p>
        </w:tc>
      </w:tr>
      <w:tr w:rsidR="00682559" w:rsidTr="00682559">
        <w:tc>
          <w:tcPr>
            <w:tcW w:w="269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Литература</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210</w:t>
            </w:r>
          </w:p>
        </w:tc>
      </w:tr>
      <w:tr w:rsidR="00682559" w:rsidTr="00682559">
        <w:tc>
          <w:tcPr>
            <w:tcW w:w="269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Родной язык и родная литература</w:t>
            </w: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Родная литература / Родной язык</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pPr>
          </w:p>
        </w:tc>
      </w:tr>
      <w:tr w:rsidR="00682559" w:rsidTr="00682559">
        <w:tc>
          <w:tcPr>
            <w:tcW w:w="2694"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и информатика</w:t>
            </w: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алгебра и начала математического анализа, геометрия</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t>420</w:t>
            </w:r>
          </w:p>
        </w:tc>
      </w:tr>
      <w:tr w:rsidR="00682559" w:rsidTr="00682559">
        <w:tc>
          <w:tcPr>
            <w:tcW w:w="269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Информатика</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70 </w:t>
            </w:r>
          </w:p>
        </w:tc>
      </w:tr>
      <w:tr w:rsidR="00682559" w:rsidTr="00682559">
        <w:tc>
          <w:tcPr>
            <w:tcW w:w="269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Иностранные языки</w:t>
            </w: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Иностранный язык</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210 </w:t>
            </w:r>
          </w:p>
        </w:tc>
      </w:tr>
      <w:tr w:rsidR="00682559" w:rsidTr="00682559">
        <w:tc>
          <w:tcPr>
            <w:tcW w:w="269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Естественные науки</w:t>
            </w: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Физика</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 xml:space="preserve">140 </w:t>
            </w:r>
          </w:p>
        </w:tc>
      </w:tr>
      <w:tr w:rsidR="00682559" w:rsidTr="00682559">
        <w:tc>
          <w:tcPr>
            <w:tcW w:w="2694"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Общественные науки</w:t>
            </w: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История</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У</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t>280</w:t>
            </w:r>
          </w:p>
        </w:tc>
      </w:tr>
      <w:tr w:rsidR="00682559" w:rsidTr="00682559">
        <w:tc>
          <w:tcPr>
            <w:tcW w:w="269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Обществознание</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140</w:t>
            </w:r>
          </w:p>
        </w:tc>
      </w:tr>
      <w:tr w:rsidR="00682559" w:rsidTr="00682559">
        <w:tc>
          <w:tcPr>
            <w:tcW w:w="2694"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 экология и основы безопасности жизнедеятельности</w:t>
            </w: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210 </w:t>
            </w:r>
          </w:p>
        </w:tc>
      </w:tr>
      <w:tr w:rsidR="00682559" w:rsidTr="00682559">
        <w:tc>
          <w:tcPr>
            <w:tcW w:w="2694"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Основы безопасности жизнедеятельности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Б</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694"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Индивидуальный проект</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694"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Технология</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proofErr w:type="gramStart"/>
            <w:r>
              <w:t>ЭК</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t>280</w:t>
            </w:r>
          </w:p>
        </w:tc>
      </w:tr>
      <w:tr w:rsidR="00682559" w:rsidTr="00682559">
        <w:tc>
          <w:tcPr>
            <w:tcW w:w="2694"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Астрономия</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ФК</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rPr>
                <w:lang w:val="en-US"/>
              </w:rPr>
            </w:pPr>
            <w:r>
              <w:rPr>
                <w:lang w:val="en-US"/>
              </w:rPr>
              <w:t xml:space="preserve">70 </w:t>
            </w:r>
          </w:p>
        </w:tc>
      </w:tr>
      <w:tr w:rsidR="00682559" w:rsidTr="00682559">
        <w:tc>
          <w:tcPr>
            <w:tcW w:w="2694"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5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Предметы и курсы по выбору</w:t>
            </w:r>
          </w:p>
        </w:tc>
        <w:tc>
          <w:tcPr>
            <w:tcW w:w="1560"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ФК</w:t>
            </w:r>
          </w:p>
        </w:tc>
        <w:tc>
          <w:tcPr>
            <w:tcW w:w="1701"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210</w:t>
            </w:r>
          </w:p>
        </w:tc>
      </w:tr>
      <w:tr w:rsidR="00682559" w:rsidTr="00682559">
        <w:tc>
          <w:tcPr>
            <w:tcW w:w="2694"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pPr>
            <w:r>
              <w:t>ИТОГО</w:t>
            </w:r>
          </w:p>
        </w:tc>
        <w:tc>
          <w:tcPr>
            <w:tcW w:w="3543"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pPr>
          </w:p>
        </w:tc>
        <w:tc>
          <w:tcPr>
            <w:tcW w:w="3261"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lang w:val="en-US"/>
              </w:rPr>
            </w:pPr>
            <w:r>
              <w:t xml:space="preserve">       2450</w:t>
            </w:r>
          </w:p>
        </w:tc>
      </w:tr>
    </w:tbl>
    <w:p w:rsidR="00682559" w:rsidRDefault="00682559" w:rsidP="00682559"/>
    <w:p w:rsidR="00682559" w:rsidRDefault="00682559" w:rsidP="00682559">
      <w:pPr>
        <w:rPr>
          <w:b/>
        </w:rPr>
      </w:pPr>
    </w:p>
    <w:p w:rsidR="00682559" w:rsidRDefault="00682559" w:rsidP="00682559">
      <w:pPr>
        <w:jc w:val="center"/>
        <w:rPr>
          <w:b/>
        </w:rPr>
      </w:pPr>
    </w:p>
    <w:p w:rsidR="00682559" w:rsidRDefault="00682559" w:rsidP="00682559">
      <w:pPr>
        <w:jc w:val="center"/>
        <w:rPr>
          <w:b/>
        </w:rPr>
      </w:pPr>
    </w:p>
    <w:p w:rsidR="00682559" w:rsidRDefault="00682559" w:rsidP="00682559">
      <w:pPr>
        <w:jc w:val="center"/>
        <w:rPr>
          <w:b/>
        </w:rPr>
      </w:pPr>
    </w:p>
    <w:p w:rsidR="00682559" w:rsidRDefault="00682559" w:rsidP="00682559">
      <w:pPr>
        <w:jc w:val="center"/>
        <w:rPr>
          <w:b/>
        </w:rPr>
      </w:pPr>
    </w:p>
    <w:p w:rsidR="00682559" w:rsidRDefault="00682559" w:rsidP="00682559">
      <w:pPr>
        <w:jc w:val="center"/>
        <w:rPr>
          <w:b/>
        </w:rPr>
      </w:pPr>
    </w:p>
    <w:p w:rsidR="00682559" w:rsidRDefault="00682559" w:rsidP="00682559">
      <w:pPr>
        <w:jc w:val="center"/>
        <w:rPr>
          <w:b/>
        </w:rPr>
      </w:pPr>
      <w:r>
        <w:rPr>
          <w:b/>
        </w:rPr>
        <w:t>Пример учебного плана универсального профиля (вариант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Предметная область</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Учебный предмет</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34"/>
              <w:jc w:val="center"/>
              <w:rPr>
                <w:b/>
              </w:rPr>
            </w:pPr>
            <w:r>
              <w:rPr>
                <w:b/>
              </w:rPr>
              <w:t>Уровень</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34"/>
              <w:jc w:val="center"/>
              <w:rPr>
                <w:b/>
              </w:rPr>
            </w:pPr>
            <w:r>
              <w:rPr>
                <w:b/>
              </w:rPr>
              <w:t>Количество часов</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 и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 xml:space="preserve">70 </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210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Родной язык и родная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Родной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 xml:space="preserve">70 </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Родная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210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алгебра и начала математического анализа, геометрия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280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Иностранные языки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У</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420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Естественные науки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Естествознание</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 xml:space="preserve">210 </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Общественные науки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История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t xml:space="preserve">140 </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Обществознание</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 xml:space="preserve">140 </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 экология и основы безопасности жизнедеятельности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rPr>
                <w:lang w:val="en-US"/>
              </w:rPr>
              <w:t xml:space="preserve">210 </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rPr>
                <w:lang w:val="en-US"/>
              </w:rPr>
              <w:t xml:space="preserve">70 </w:t>
            </w:r>
          </w:p>
        </w:tc>
      </w:tr>
      <w:tr w:rsidR="00682559" w:rsidTr="00682559">
        <w:tc>
          <w:tcPr>
            <w:tcW w:w="255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Индивидуальный проект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ЭК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t>140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Предметы и курсы по выбору</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Дизайн</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ЭК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140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Искусство</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ФК</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140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Компьютерная графика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ФК</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70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История родного края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ЭК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t>70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pPr>
            <w:r>
              <w:t>ИТОГО</w:t>
            </w:r>
          </w:p>
        </w:tc>
        <w:tc>
          <w:tcPr>
            <w:tcW w:w="3685"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pPr>
          </w:p>
        </w:tc>
        <w:tc>
          <w:tcPr>
            <w:tcW w:w="3261"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jc w:val="center"/>
              <w:rPr>
                <w:lang w:val="en-US"/>
              </w:rPr>
            </w:pPr>
            <w:r>
              <w:t>2590</w:t>
            </w:r>
          </w:p>
        </w:tc>
      </w:tr>
    </w:tbl>
    <w:p w:rsidR="00682559" w:rsidRDefault="00682559" w:rsidP="00682559">
      <w:pPr>
        <w:rPr>
          <w:lang w:eastAsia="ru-RU"/>
        </w:rPr>
      </w:pPr>
      <w:r>
        <w:rPr>
          <w:lang w:eastAsia="ru-RU"/>
        </w:rPr>
        <w:br w:type="page"/>
      </w:r>
    </w:p>
    <w:p w:rsidR="00682559" w:rsidRDefault="00682559" w:rsidP="00682559">
      <w:pPr>
        <w:jc w:val="center"/>
        <w:rPr>
          <w:b/>
        </w:rPr>
      </w:pPr>
      <w:r>
        <w:rPr>
          <w:b/>
        </w:rPr>
        <w:lastRenderedPageBreak/>
        <w:t>Пример учебного плана универсального профиля (вариант 3)</w:t>
      </w:r>
    </w:p>
    <w:p w:rsidR="00682559" w:rsidRDefault="00682559" w:rsidP="00682559">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Предметная область</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Учебный предмет</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Уровень</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Количество часов</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 и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У</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210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У</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350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Родной язык и родная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Родной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70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Родная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210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алгебра и начала математического анализа, геометрия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У</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420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Иностранные языки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210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Естественные науки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Биология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У</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210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Общественные науки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История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t>140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Обществознание</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140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 экология и основы безопасности жизнедеятельности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rPr>
                <w:lang w:val="en-US"/>
              </w:rPr>
              <w:t>210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rPr>
                <w:lang w:val="en-US"/>
              </w:rPr>
              <w:t>70</w:t>
            </w:r>
          </w:p>
        </w:tc>
      </w:tr>
      <w:tr w:rsidR="00682559" w:rsidTr="00682559">
        <w:tc>
          <w:tcPr>
            <w:tcW w:w="255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Индивидуальный проект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ЭК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t>140</w:t>
            </w:r>
          </w:p>
        </w:tc>
      </w:tr>
      <w:tr w:rsidR="00682559" w:rsidTr="00682559">
        <w:tc>
          <w:tcPr>
            <w:tcW w:w="255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Предметы и курсы по выбору</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ФК</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140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ИТОГО</w:t>
            </w:r>
          </w:p>
        </w:tc>
        <w:tc>
          <w:tcPr>
            <w:tcW w:w="3685"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pPr>
          </w:p>
        </w:tc>
        <w:tc>
          <w:tcPr>
            <w:tcW w:w="3261"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lang w:val="en-US"/>
              </w:rPr>
            </w:pPr>
            <w:r>
              <w:t>2520</w:t>
            </w:r>
          </w:p>
        </w:tc>
      </w:tr>
    </w:tbl>
    <w:p w:rsidR="00682559" w:rsidRDefault="00682559" w:rsidP="00682559">
      <w:pPr>
        <w:rPr>
          <w:lang w:eastAsia="ru-RU"/>
        </w:rPr>
      </w:pPr>
    </w:p>
    <w:p w:rsidR="00682559" w:rsidRDefault="00682559" w:rsidP="00682559">
      <w:r>
        <w:br w:type="page"/>
      </w:r>
    </w:p>
    <w:p w:rsidR="00682559" w:rsidRDefault="00682559" w:rsidP="00682559">
      <w:pPr>
        <w:jc w:val="center"/>
        <w:rPr>
          <w:b/>
        </w:rPr>
      </w:pPr>
      <w:r>
        <w:rPr>
          <w:b/>
        </w:rPr>
        <w:lastRenderedPageBreak/>
        <w:t>Пример учебного плана универсального профиля (вариант 4)</w:t>
      </w:r>
    </w:p>
    <w:p w:rsidR="00682559" w:rsidRDefault="00682559" w:rsidP="00682559">
      <w:pPr>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3685"/>
        <w:gridCol w:w="1418"/>
        <w:gridCol w:w="1843"/>
      </w:tblGrid>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Предметная область</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Учебный предмет</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Уровень</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b/>
              </w:rPr>
            </w:pPr>
            <w:r>
              <w:rPr>
                <w:b/>
              </w:rPr>
              <w:t>Количество часов</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 и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У</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210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Литература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У</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350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Родной язык и родная литература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Родной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70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Родная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210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и информатика</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Математика: алгебра и начала математического анализа, геометрия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У</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420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Иностранные языки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210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Естественные науки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Биология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70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Общественные науки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История</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t>140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Обществознание</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140</w:t>
            </w:r>
          </w:p>
        </w:tc>
      </w:tr>
      <w:tr w:rsidR="00682559" w:rsidTr="00682559">
        <w:tc>
          <w:tcPr>
            <w:tcW w:w="2552" w:type="dxa"/>
            <w:vMerge w:val="restart"/>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 экология и основы безопасности жизнедеятельности</w:t>
            </w: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rPr>
                <w:lang w:val="en-US"/>
              </w:rPr>
              <w:t>210</w:t>
            </w:r>
          </w:p>
        </w:tc>
      </w:tr>
      <w:tr w:rsidR="00682559" w:rsidTr="00682559">
        <w:tc>
          <w:tcPr>
            <w:tcW w:w="2552" w:type="dxa"/>
            <w:vMerge/>
            <w:tcBorders>
              <w:top w:val="single" w:sz="4" w:space="0" w:color="auto"/>
              <w:left w:val="single" w:sz="4" w:space="0" w:color="auto"/>
              <w:bottom w:val="single" w:sz="4" w:space="0" w:color="auto"/>
              <w:right w:val="single" w:sz="4" w:space="0" w:color="auto"/>
            </w:tcBorders>
            <w:vAlign w:val="center"/>
            <w:hideMark/>
          </w:tcPr>
          <w:p w:rsidR="00682559" w:rsidRDefault="00682559">
            <w:pPr>
              <w:suppressAutoHyphens w:val="0"/>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Основы безопасности жизнедеятельности</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Б</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rPr>
                <w:lang w:val="en-US"/>
              </w:rPr>
              <w:t>70</w:t>
            </w:r>
          </w:p>
        </w:tc>
      </w:tr>
      <w:tr w:rsidR="00682559" w:rsidTr="00682559">
        <w:tc>
          <w:tcPr>
            <w:tcW w:w="255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Индивидуальный проект</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proofErr w:type="gramStart"/>
            <w:r>
              <w:t>ЭК</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rPr>
                <w:lang w:val="en-US"/>
              </w:rPr>
            </w:pPr>
            <w:r>
              <w:t>140</w:t>
            </w:r>
          </w:p>
        </w:tc>
      </w:tr>
      <w:tr w:rsidR="00682559" w:rsidTr="00682559">
        <w:tc>
          <w:tcPr>
            <w:tcW w:w="2552"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jc w:val="left"/>
            </w:pPr>
          </w:p>
        </w:tc>
        <w:tc>
          <w:tcPr>
            <w:tcW w:w="3685"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Предметы и курсы по выбору</w:t>
            </w:r>
          </w:p>
        </w:tc>
        <w:tc>
          <w:tcPr>
            <w:tcW w:w="1418"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ФК</w:t>
            </w:r>
          </w:p>
        </w:tc>
        <w:tc>
          <w:tcPr>
            <w:tcW w:w="1843"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left"/>
            </w:pPr>
            <w:r>
              <w:t>280</w:t>
            </w:r>
          </w:p>
        </w:tc>
      </w:tr>
      <w:tr w:rsidR="00682559" w:rsidTr="00682559">
        <w:tc>
          <w:tcPr>
            <w:tcW w:w="2552" w:type="dxa"/>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pPr>
            <w:r>
              <w:t>ИТОГО</w:t>
            </w:r>
          </w:p>
        </w:tc>
        <w:tc>
          <w:tcPr>
            <w:tcW w:w="3685" w:type="dxa"/>
            <w:tcBorders>
              <w:top w:val="single" w:sz="4" w:space="0" w:color="auto"/>
              <w:left w:val="single" w:sz="4" w:space="0" w:color="auto"/>
              <w:bottom w:val="single" w:sz="4" w:space="0" w:color="auto"/>
              <w:right w:val="single" w:sz="4" w:space="0" w:color="auto"/>
            </w:tcBorders>
          </w:tcPr>
          <w:p w:rsidR="00682559" w:rsidRDefault="00682559">
            <w:pPr>
              <w:spacing w:line="240" w:lineRule="auto"/>
              <w:ind w:firstLine="0"/>
            </w:pPr>
          </w:p>
        </w:tc>
        <w:tc>
          <w:tcPr>
            <w:tcW w:w="3261" w:type="dxa"/>
            <w:gridSpan w:val="2"/>
            <w:tcBorders>
              <w:top w:val="single" w:sz="4" w:space="0" w:color="auto"/>
              <w:left w:val="single" w:sz="4" w:space="0" w:color="auto"/>
              <w:bottom w:val="single" w:sz="4" w:space="0" w:color="auto"/>
              <w:right w:val="single" w:sz="4" w:space="0" w:color="auto"/>
            </w:tcBorders>
            <w:hideMark/>
          </w:tcPr>
          <w:p w:rsidR="00682559" w:rsidRDefault="00682559">
            <w:pPr>
              <w:spacing w:line="240" w:lineRule="auto"/>
              <w:ind w:firstLine="0"/>
              <w:jc w:val="center"/>
              <w:rPr>
                <w:lang w:val="en-US"/>
              </w:rPr>
            </w:pPr>
            <w:r>
              <w:t>2520</w:t>
            </w:r>
          </w:p>
        </w:tc>
      </w:tr>
    </w:tbl>
    <w:p w:rsidR="00682559" w:rsidRDefault="00682559" w:rsidP="00682559"/>
    <w:p w:rsidR="00682559" w:rsidRDefault="00682559" w:rsidP="00682559">
      <w:pPr>
        <w:ind w:firstLine="0"/>
        <w:rPr>
          <w:sz w:val="24"/>
          <w:szCs w:val="24"/>
        </w:rPr>
      </w:pPr>
      <w:r>
        <w:rPr>
          <w:sz w:val="24"/>
          <w:szCs w:val="24"/>
        </w:rPr>
        <w:t>Литература:</w:t>
      </w:r>
    </w:p>
    <w:p w:rsidR="00682559" w:rsidRDefault="00682559" w:rsidP="00682559">
      <w:pPr>
        <w:pStyle w:val="aa"/>
        <w:numPr>
          <w:ilvl w:val="0"/>
          <w:numId w:val="2"/>
        </w:numPr>
        <w:spacing w:line="240" w:lineRule="auto"/>
        <w:rPr>
          <w:rFonts w:eastAsia="Times New Roman"/>
          <w:sz w:val="24"/>
          <w:szCs w:val="24"/>
        </w:rPr>
      </w:pPr>
      <w:proofErr w:type="gramStart"/>
      <w:r>
        <w:rPr>
          <w:rFonts w:eastAsia="Times New Roman"/>
          <w:sz w:val="24"/>
          <w:szCs w:val="24"/>
        </w:rPr>
        <w:t>Федеральный государственный образовательный стандарт среднего (полного) общего образования, утверждённый приказом Министерства образования и науки Российской Федерации (</w:t>
      </w:r>
      <w:proofErr w:type="spellStart"/>
      <w:r>
        <w:rPr>
          <w:rFonts w:eastAsia="Times New Roman"/>
          <w:sz w:val="24"/>
          <w:szCs w:val="24"/>
        </w:rPr>
        <w:t>Минобрнауки</w:t>
      </w:r>
      <w:proofErr w:type="spellEnd"/>
      <w:r>
        <w:rPr>
          <w:rFonts w:eastAsia="Times New Roman"/>
          <w:sz w:val="24"/>
          <w:szCs w:val="24"/>
        </w:rPr>
        <w:t xml:space="preserve"> России) от 17 мая 2012 г. N 413 г. Москва "Об утверждении федерального государственного образовательного стандарта среднего (полного) общего образования" (с изменениями и дополнениями: приказ </w:t>
      </w:r>
      <w:proofErr w:type="spellStart"/>
      <w:r>
        <w:rPr>
          <w:rFonts w:eastAsia="Times New Roman"/>
          <w:sz w:val="24"/>
          <w:szCs w:val="24"/>
        </w:rPr>
        <w:t>Минобрнауки</w:t>
      </w:r>
      <w:proofErr w:type="spellEnd"/>
      <w:r>
        <w:rPr>
          <w:rFonts w:eastAsia="Times New Roman"/>
          <w:sz w:val="24"/>
          <w:szCs w:val="24"/>
        </w:rPr>
        <w:t xml:space="preserve"> России от 29.12.2014 года № 1645, приказ </w:t>
      </w:r>
      <w:proofErr w:type="spellStart"/>
      <w:r>
        <w:rPr>
          <w:rFonts w:eastAsia="Times New Roman"/>
          <w:sz w:val="24"/>
          <w:szCs w:val="24"/>
        </w:rPr>
        <w:t>Минобрнауки</w:t>
      </w:r>
      <w:proofErr w:type="spellEnd"/>
      <w:r>
        <w:rPr>
          <w:rFonts w:eastAsia="Times New Roman"/>
          <w:sz w:val="24"/>
          <w:szCs w:val="24"/>
        </w:rPr>
        <w:t xml:space="preserve"> России от 31.12.2015 года № 1578);</w:t>
      </w:r>
      <w:proofErr w:type="gramEnd"/>
    </w:p>
    <w:p w:rsidR="00682559" w:rsidRDefault="00682559" w:rsidP="00682559">
      <w:pPr>
        <w:pStyle w:val="aa"/>
        <w:numPr>
          <w:ilvl w:val="0"/>
          <w:numId w:val="2"/>
        </w:numPr>
        <w:spacing w:line="240" w:lineRule="auto"/>
        <w:rPr>
          <w:rFonts w:eastAsia="Times New Roman"/>
          <w:sz w:val="24"/>
          <w:szCs w:val="24"/>
        </w:rPr>
      </w:pPr>
      <w:r>
        <w:rPr>
          <w:rFonts w:eastAsia="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28.06.2016 года № 2/16-з).</w:t>
      </w:r>
    </w:p>
    <w:p w:rsidR="00682559" w:rsidRDefault="00682559" w:rsidP="00682559">
      <w:pPr>
        <w:spacing w:line="240" w:lineRule="auto"/>
        <w:ind w:firstLine="0"/>
        <w:rPr>
          <w:rFonts w:eastAsia="Times New Roman"/>
          <w:sz w:val="24"/>
          <w:szCs w:val="24"/>
        </w:rPr>
      </w:pPr>
      <w:r>
        <w:rPr>
          <w:rFonts w:eastAsia="Times New Roman"/>
          <w:sz w:val="24"/>
          <w:szCs w:val="24"/>
        </w:rPr>
        <w:t xml:space="preserve"> </w:t>
      </w:r>
    </w:p>
    <w:p w:rsidR="00682559" w:rsidRDefault="00682559" w:rsidP="00682559">
      <w:pPr>
        <w:spacing w:line="240" w:lineRule="auto"/>
        <w:ind w:firstLine="0"/>
        <w:rPr>
          <w:rFonts w:eastAsia="Times New Roman"/>
          <w:sz w:val="24"/>
          <w:szCs w:val="24"/>
        </w:rPr>
      </w:pPr>
    </w:p>
    <w:p w:rsidR="00A0299F" w:rsidRPr="00682559" w:rsidRDefault="00A0299F" w:rsidP="00682559">
      <w:pPr>
        <w:suppressAutoHyphens w:val="0"/>
        <w:spacing w:after="200" w:line="276" w:lineRule="auto"/>
        <w:ind w:firstLine="0"/>
        <w:jc w:val="left"/>
        <w:rPr>
          <w:szCs w:val="28"/>
        </w:rPr>
      </w:pPr>
      <w:bookmarkStart w:id="0" w:name="_GoBack"/>
      <w:bookmarkEnd w:id="0"/>
    </w:p>
    <w:sectPr w:rsidR="00A0299F" w:rsidRPr="00682559" w:rsidSect="00DF2C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44" w:rsidRDefault="00432444" w:rsidP="00682559">
      <w:pPr>
        <w:spacing w:line="240" w:lineRule="auto"/>
      </w:pPr>
      <w:r>
        <w:separator/>
      </w:r>
    </w:p>
  </w:endnote>
  <w:endnote w:type="continuationSeparator" w:id="0">
    <w:p w:rsidR="00432444" w:rsidRDefault="00432444" w:rsidP="006825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44" w:rsidRDefault="00432444" w:rsidP="00682559">
      <w:pPr>
        <w:spacing w:line="240" w:lineRule="auto"/>
      </w:pPr>
      <w:r>
        <w:separator/>
      </w:r>
    </w:p>
  </w:footnote>
  <w:footnote w:type="continuationSeparator" w:id="0">
    <w:p w:rsidR="00432444" w:rsidRDefault="00432444" w:rsidP="00682559">
      <w:pPr>
        <w:spacing w:line="240" w:lineRule="auto"/>
      </w:pPr>
      <w:r>
        <w:continuationSeparator/>
      </w:r>
    </w:p>
  </w:footnote>
  <w:footnote w:id="1">
    <w:p w:rsidR="00682559" w:rsidRDefault="00682559" w:rsidP="00682559">
      <w:pPr>
        <w:pStyle w:val="ab"/>
        <w:spacing w:line="240" w:lineRule="auto"/>
        <w:rPr>
          <w:sz w:val="20"/>
          <w:szCs w:val="20"/>
        </w:rPr>
      </w:pPr>
      <w:r>
        <w:rPr>
          <w:sz w:val="20"/>
          <w:szCs w:val="20"/>
        </w:rPr>
        <w:t>*Минимальный обязательный выбор учебных предметов на базовом или углубленном уровне.</w:t>
      </w:r>
    </w:p>
    <w:p w:rsidR="00682559" w:rsidRDefault="00682559" w:rsidP="00682559">
      <w:pPr>
        <w:pStyle w:val="ab"/>
        <w:spacing w:line="240" w:lineRule="auto"/>
        <w:rPr>
          <w:i/>
        </w:rPr>
      </w:pPr>
      <w:r>
        <w:rPr>
          <w:sz w:val="20"/>
          <w:szCs w:val="20"/>
        </w:rPr>
        <w:t>**Учебный предмет «Россия в мире» может быть выбран вместо «Истории».</w:t>
      </w:r>
    </w:p>
  </w:footnote>
  <w:footnote w:id="2">
    <w:p w:rsidR="00682559" w:rsidRDefault="00682559" w:rsidP="00682559">
      <w:pPr>
        <w:pStyle w:val="a7"/>
      </w:pPr>
    </w:p>
  </w:footnote>
  <w:footnote w:id="3">
    <w:p w:rsidR="00682559" w:rsidRDefault="00682559" w:rsidP="00682559">
      <w:pPr>
        <w:pStyle w:val="ab"/>
        <w:spacing w:line="240" w:lineRule="auto"/>
        <w:rPr>
          <w:sz w:val="20"/>
          <w:szCs w:val="20"/>
        </w:rPr>
      </w:pPr>
      <w:r>
        <w:rPr>
          <w:rStyle w:val="ad"/>
          <w:rFonts w:eastAsiaTheme="minorEastAsia"/>
        </w:rPr>
        <w:sym w:font="Symbol" w:char="F02A"/>
      </w:r>
      <w:r>
        <w:rPr>
          <w:sz w:val="20"/>
          <w:szCs w:val="20"/>
        </w:rPr>
        <w:t>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45A82"/>
    <w:multiLevelType w:val="hybridMultilevel"/>
    <w:tmpl w:val="F8B4C7B6"/>
    <w:lvl w:ilvl="0" w:tplc="5B16DFC4">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2559"/>
    <w:rsid w:val="00432444"/>
    <w:rsid w:val="00665A57"/>
    <w:rsid w:val="00682559"/>
    <w:rsid w:val="007441FC"/>
    <w:rsid w:val="0080401A"/>
    <w:rsid w:val="00A0299F"/>
    <w:rsid w:val="00C41D26"/>
    <w:rsid w:val="00DF2CD3"/>
    <w:rsid w:val="00FF4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59"/>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682559"/>
    <w:pPr>
      <w:widowControl w:val="0"/>
      <w:suppressAutoHyphens w:val="0"/>
      <w:autoSpaceDE w:val="0"/>
      <w:autoSpaceDN w:val="0"/>
      <w:adjustRightInd w:val="0"/>
      <w:spacing w:before="108" w:after="108" w:line="240" w:lineRule="auto"/>
      <w:ind w:firstLine="0"/>
      <w:jc w:val="center"/>
      <w:outlineLvl w:val="0"/>
    </w:pPr>
    <w:rPr>
      <w:rFonts w:ascii="Arial" w:eastAsia="Times New Roman" w:hAnsi="Arial" w:cs="Arial"/>
      <w:b/>
      <w:bCs/>
      <w:color w:val="26282F"/>
      <w:sz w:val="24"/>
      <w:szCs w:val="24"/>
      <w:lang w:eastAsia="ru-RU"/>
    </w:rPr>
  </w:style>
  <w:style w:type="paragraph" w:styleId="3">
    <w:name w:val="heading 3"/>
    <w:basedOn w:val="a"/>
    <w:link w:val="30"/>
    <w:uiPriority w:val="9"/>
    <w:semiHidden/>
    <w:unhideWhenUsed/>
    <w:qFormat/>
    <w:rsid w:val="00682559"/>
    <w:pPr>
      <w:suppressAutoHyphens w:val="0"/>
      <w:spacing w:before="100" w:beforeAutospacing="1" w:after="100" w:afterAutospacing="1" w:line="240" w:lineRule="auto"/>
      <w:ind w:firstLine="0"/>
      <w:jc w:val="left"/>
      <w:outlineLvl w:val="2"/>
    </w:pPr>
    <w:rPr>
      <w:rFonts w:eastAsiaTheme="minorEastAsia"/>
      <w:b/>
      <w:bCs/>
      <w:sz w:val="27"/>
      <w:szCs w:val="27"/>
      <w:lang w:eastAsia="ru-RU"/>
    </w:rPr>
  </w:style>
  <w:style w:type="paragraph" w:styleId="5">
    <w:name w:val="heading 5"/>
    <w:basedOn w:val="a"/>
    <w:next w:val="a"/>
    <w:link w:val="50"/>
    <w:semiHidden/>
    <w:unhideWhenUsed/>
    <w:qFormat/>
    <w:rsid w:val="00682559"/>
    <w:pPr>
      <w:suppressAutoHyphens w:val="0"/>
      <w:spacing w:before="240" w:after="60" w:line="276" w:lineRule="auto"/>
      <w:ind w:firstLine="0"/>
      <w:jc w:val="left"/>
      <w:outlineLvl w:val="4"/>
    </w:pPr>
    <w:rPr>
      <w:rFonts w:ascii="Calibri" w:eastAsia="Times New Roman" w:hAnsi="Calibri" w:cs="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55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682559"/>
    <w:rPr>
      <w:rFonts w:ascii="Times New Roman" w:eastAsiaTheme="minorEastAsia" w:hAnsi="Times New Roman" w:cs="Times New Roman"/>
      <w:b/>
      <w:bCs/>
      <w:sz w:val="27"/>
      <w:szCs w:val="27"/>
      <w:lang w:eastAsia="ru-RU"/>
    </w:rPr>
  </w:style>
  <w:style w:type="character" w:customStyle="1" w:styleId="50">
    <w:name w:val="Заголовок 5 Знак"/>
    <w:basedOn w:val="a0"/>
    <w:link w:val="5"/>
    <w:semiHidden/>
    <w:rsid w:val="00682559"/>
    <w:rPr>
      <w:rFonts w:ascii="Calibri" w:eastAsia="Times New Roman" w:hAnsi="Calibri" w:cs="Calibri"/>
      <w:b/>
      <w:bCs/>
      <w:i/>
      <w:iCs/>
      <w:sz w:val="26"/>
      <w:szCs w:val="26"/>
      <w:lang w:eastAsia="ru-RU"/>
    </w:rPr>
  </w:style>
  <w:style w:type="character" w:styleId="a3">
    <w:name w:val="Hyperlink"/>
    <w:uiPriority w:val="99"/>
    <w:semiHidden/>
    <w:unhideWhenUsed/>
    <w:rsid w:val="00682559"/>
    <w:rPr>
      <w:color w:val="0000FF"/>
      <w:u w:val="single"/>
    </w:rPr>
  </w:style>
  <w:style w:type="character" w:styleId="a4">
    <w:name w:val="FollowedHyperlink"/>
    <w:basedOn w:val="a0"/>
    <w:uiPriority w:val="99"/>
    <w:semiHidden/>
    <w:unhideWhenUsed/>
    <w:rsid w:val="00682559"/>
    <w:rPr>
      <w:color w:val="800080" w:themeColor="followedHyperlink"/>
      <w:u w:val="single"/>
    </w:rPr>
  </w:style>
  <w:style w:type="paragraph" w:styleId="a5">
    <w:name w:val="Normal (Web)"/>
    <w:basedOn w:val="a"/>
    <w:uiPriority w:val="99"/>
    <w:semiHidden/>
    <w:unhideWhenUsed/>
    <w:rsid w:val="00682559"/>
    <w:pPr>
      <w:suppressAutoHyphens w:val="0"/>
      <w:spacing w:before="100" w:beforeAutospacing="1" w:after="100" w:afterAutospacing="1" w:line="240" w:lineRule="auto"/>
      <w:ind w:firstLine="0"/>
      <w:jc w:val="left"/>
    </w:pPr>
    <w:rPr>
      <w:rFonts w:eastAsiaTheme="minorEastAsia"/>
      <w:sz w:val="24"/>
      <w:szCs w:val="24"/>
      <w:lang w:eastAsia="ru-RU"/>
    </w:rPr>
  </w:style>
  <w:style w:type="paragraph" w:styleId="31">
    <w:name w:val="toc 3"/>
    <w:basedOn w:val="a"/>
    <w:next w:val="a"/>
    <w:autoRedefine/>
    <w:uiPriority w:val="39"/>
    <w:semiHidden/>
    <w:unhideWhenUsed/>
    <w:qFormat/>
    <w:rsid w:val="00682559"/>
    <w:pPr>
      <w:tabs>
        <w:tab w:val="right" w:leader="dot" w:pos="9628"/>
      </w:tabs>
      <w:spacing w:after="100"/>
      <w:ind w:left="851" w:firstLine="0"/>
    </w:pPr>
  </w:style>
  <w:style w:type="character" w:customStyle="1" w:styleId="a6">
    <w:name w:val="Текст сноски Знак"/>
    <w:aliases w:val="Знак6 Знак,F1 Знак"/>
    <w:basedOn w:val="a0"/>
    <w:link w:val="a7"/>
    <w:semiHidden/>
    <w:locked/>
    <w:rsid w:val="00682559"/>
    <w:rPr>
      <w:rFonts w:ascii="Times New Roman" w:eastAsia="Times New Roman" w:hAnsi="Times New Roman" w:cs="Times New Roman"/>
      <w:sz w:val="20"/>
      <w:szCs w:val="20"/>
      <w:lang w:eastAsia="ru-RU"/>
    </w:rPr>
  </w:style>
  <w:style w:type="paragraph" w:styleId="a7">
    <w:name w:val="footnote text"/>
    <w:aliases w:val="Знак6,F1"/>
    <w:basedOn w:val="a"/>
    <w:link w:val="a6"/>
    <w:semiHidden/>
    <w:unhideWhenUsed/>
    <w:rsid w:val="00682559"/>
    <w:pPr>
      <w:suppressAutoHyphens w:val="0"/>
      <w:ind w:firstLine="0"/>
      <w:jc w:val="left"/>
    </w:pPr>
    <w:rPr>
      <w:rFonts w:eastAsia="Times New Roman"/>
      <w:sz w:val="20"/>
      <w:szCs w:val="20"/>
      <w:lang w:eastAsia="ru-RU"/>
    </w:rPr>
  </w:style>
  <w:style w:type="character" w:customStyle="1" w:styleId="11">
    <w:name w:val="Текст сноски Знак1"/>
    <w:aliases w:val="Знак6 Знак1,F1 Знак1"/>
    <w:basedOn w:val="a0"/>
    <w:semiHidden/>
    <w:rsid w:val="00682559"/>
    <w:rPr>
      <w:rFonts w:ascii="Times New Roman" w:eastAsia="Calibri" w:hAnsi="Times New Roman" w:cs="Times New Roman"/>
      <w:sz w:val="20"/>
      <w:szCs w:val="20"/>
    </w:rPr>
  </w:style>
  <w:style w:type="paragraph" w:styleId="a8">
    <w:name w:val="Body Text"/>
    <w:basedOn w:val="a"/>
    <w:link w:val="a9"/>
    <w:uiPriority w:val="99"/>
    <w:semiHidden/>
    <w:unhideWhenUsed/>
    <w:rsid w:val="00682559"/>
    <w:pPr>
      <w:suppressAutoHyphens w:val="0"/>
      <w:spacing w:after="120" w:line="240" w:lineRule="auto"/>
      <w:ind w:firstLine="0"/>
      <w:jc w:val="left"/>
    </w:pPr>
    <w:rPr>
      <w:rFonts w:eastAsia="Times New Roman"/>
      <w:sz w:val="24"/>
      <w:szCs w:val="24"/>
      <w:lang w:eastAsia="ru-RU"/>
    </w:rPr>
  </w:style>
  <w:style w:type="character" w:customStyle="1" w:styleId="a9">
    <w:name w:val="Основной текст Знак"/>
    <w:basedOn w:val="a0"/>
    <w:link w:val="a8"/>
    <w:uiPriority w:val="99"/>
    <w:semiHidden/>
    <w:rsid w:val="00682559"/>
    <w:rPr>
      <w:rFonts w:ascii="Times New Roman" w:eastAsia="Times New Roman" w:hAnsi="Times New Roman" w:cs="Times New Roman"/>
      <w:sz w:val="24"/>
      <w:szCs w:val="24"/>
      <w:lang w:eastAsia="ru-RU"/>
    </w:rPr>
  </w:style>
  <w:style w:type="paragraph" w:styleId="aa">
    <w:name w:val="List Paragraph"/>
    <w:basedOn w:val="a"/>
    <w:uiPriority w:val="34"/>
    <w:qFormat/>
    <w:rsid w:val="00682559"/>
    <w:pPr>
      <w:ind w:left="720"/>
      <w:contextualSpacing/>
    </w:pPr>
  </w:style>
  <w:style w:type="paragraph" w:customStyle="1" w:styleId="ab">
    <w:name w:val="Примечание"/>
    <w:basedOn w:val="a"/>
    <w:next w:val="a"/>
    <w:uiPriority w:val="99"/>
    <w:qFormat/>
    <w:rsid w:val="00682559"/>
    <w:pPr>
      <w:widowControl w:val="0"/>
      <w:suppressAutoHyphens w:val="0"/>
      <w:autoSpaceDE w:val="0"/>
      <w:autoSpaceDN w:val="0"/>
      <w:adjustRightInd w:val="0"/>
      <w:ind w:left="540" w:firstLine="0"/>
    </w:pPr>
    <w:rPr>
      <w:rFonts w:eastAsia="Times New Roman"/>
      <w:sz w:val="24"/>
      <w:szCs w:val="24"/>
      <w:lang w:eastAsia="ru-RU"/>
    </w:rPr>
  </w:style>
  <w:style w:type="paragraph" w:customStyle="1" w:styleId="12">
    <w:name w:val="Абзац списка1"/>
    <w:basedOn w:val="a"/>
    <w:uiPriority w:val="99"/>
    <w:rsid w:val="00682559"/>
    <w:pPr>
      <w:suppressAutoHyphens w:val="0"/>
      <w:spacing w:after="200" w:line="276" w:lineRule="auto"/>
      <w:ind w:left="720" w:firstLine="0"/>
      <w:jc w:val="left"/>
    </w:pPr>
    <w:rPr>
      <w:rFonts w:ascii="Calibri" w:hAnsi="Calibri" w:cs="Calibri"/>
      <w:sz w:val="22"/>
      <w:lang w:eastAsia="ru-RU"/>
    </w:rPr>
  </w:style>
  <w:style w:type="paragraph" w:customStyle="1" w:styleId="s1">
    <w:name w:val="s_1"/>
    <w:basedOn w:val="a"/>
    <w:uiPriority w:val="99"/>
    <w:rsid w:val="00682559"/>
    <w:pPr>
      <w:suppressAutoHyphens w:val="0"/>
      <w:spacing w:before="100" w:beforeAutospacing="1" w:after="100" w:afterAutospacing="1" w:line="240" w:lineRule="auto"/>
      <w:ind w:firstLine="0"/>
      <w:jc w:val="left"/>
    </w:pPr>
    <w:rPr>
      <w:rFonts w:eastAsia="Times New Roman"/>
      <w:sz w:val="24"/>
      <w:szCs w:val="24"/>
      <w:lang w:eastAsia="ru-RU" w:bidi="hi-IN"/>
    </w:rPr>
  </w:style>
  <w:style w:type="character" w:customStyle="1" w:styleId="ac">
    <w:name w:val="Основной текст_"/>
    <w:link w:val="2"/>
    <w:locked/>
    <w:rsid w:val="00682559"/>
    <w:rPr>
      <w:rFonts w:ascii="Mangal" w:hAnsi="Mangal" w:cs="Mangal"/>
      <w:sz w:val="26"/>
      <w:szCs w:val="26"/>
      <w:shd w:val="clear" w:color="auto" w:fill="FFFFFF"/>
      <w:lang w:bidi="hi-IN"/>
    </w:rPr>
  </w:style>
  <w:style w:type="paragraph" w:customStyle="1" w:styleId="2">
    <w:name w:val="Основной текст2"/>
    <w:basedOn w:val="a"/>
    <w:link w:val="ac"/>
    <w:rsid w:val="00682559"/>
    <w:pPr>
      <w:widowControl w:val="0"/>
      <w:shd w:val="clear" w:color="auto" w:fill="FFFFFF"/>
      <w:suppressAutoHyphens w:val="0"/>
      <w:spacing w:line="326" w:lineRule="exact"/>
      <w:ind w:hanging="400"/>
      <w:jc w:val="center"/>
    </w:pPr>
    <w:rPr>
      <w:rFonts w:ascii="Mangal" w:eastAsiaTheme="minorHAnsi" w:hAnsi="Mangal" w:cs="Mangal"/>
      <w:sz w:val="26"/>
      <w:szCs w:val="26"/>
      <w:lang w:bidi="hi-IN"/>
    </w:rPr>
  </w:style>
  <w:style w:type="character" w:styleId="ad">
    <w:name w:val="footnote reference"/>
    <w:semiHidden/>
    <w:unhideWhenUsed/>
    <w:rsid w:val="00682559"/>
    <w:rPr>
      <w:rFonts w:ascii="Times New Roman" w:hAnsi="Times New Roman" w:cs="Times New Roman" w:hint="default"/>
      <w:vertAlign w:val="superscript"/>
    </w:rPr>
  </w:style>
  <w:style w:type="character" w:customStyle="1" w:styleId="ae">
    <w:name w:val="Гипертекстовая ссылка"/>
    <w:rsid w:val="00682559"/>
    <w:rPr>
      <w:rFonts w:ascii="Times New Roman" w:hAnsi="Times New Roman" w:cs="Times New Roman" w:hint="default"/>
      <w:b/>
      <w:bCs w:val="0"/>
      <w:color w:val="106BBE"/>
    </w:rPr>
  </w:style>
  <w:style w:type="character" w:customStyle="1" w:styleId="apple-converted-space">
    <w:name w:val="apple-converted-space"/>
    <w:rsid w:val="00682559"/>
  </w:style>
  <w:style w:type="character" w:customStyle="1" w:styleId="s10">
    <w:name w:val="s_10"/>
    <w:basedOn w:val="a0"/>
    <w:rsid w:val="00682559"/>
  </w:style>
  <w:style w:type="character" w:customStyle="1" w:styleId="1255">
    <w:name w:val="Основной текст (12)55"/>
    <w:basedOn w:val="a0"/>
    <w:rsid w:val="00682559"/>
    <w:rPr>
      <w:rFonts w:ascii="Times New Roman" w:hAnsi="Times New Roman" w:cs="Times New Roman" w:hint="default"/>
      <w:spacing w:val="0"/>
      <w:sz w:val="19"/>
      <w:szCs w:val="19"/>
      <w:lang w:bidi="ar-SA"/>
    </w:rPr>
  </w:style>
  <w:style w:type="character" w:customStyle="1" w:styleId="FootnoteTextChar">
    <w:name w:val="Footnote Text Char"/>
    <w:basedOn w:val="a0"/>
    <w:semiHidden/>
    <w:locked/>
    <w:rsid w:val="00682559"/>
    <w:rPr>
      <w:rFonts w:ascii="Calibri" w:hAnsi="Calibri" w:cs="Calibri" w:hint="default"/>
      <w:lang w:val="ru-RU" w:eastAsia="en-US" w:bidi="ar-SA"/>
    </w:rPr>
  </w:style>
  <w:style w:type="table" w:styleId="af">
    <w:name w:val="Table Grid"/>
    <w:basedOn w:val="a1"/>
    <w:rsid w:val="006825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559"/>
    <w:pPr>
      <w:suppressAutoHyphens/>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qFormat/>
    <w:rsid w:val="00682559"/>
    <w:pPr>
      <w:widowControl w:val="0"/>
      <w:suppressAutoHyphens w:val="0"/>
      <w:autoSpaceDE w:val="0"/>
      <w:autoSpaceDN w:val="0"/>
      <w:adjustRightInd w:val="0"/>
      <w:spacing w:before="108" w:after="108" w:line="240" w:lineRule="auto"/>
      <w:ind w:firstLine="0"/>
      <w:jc w:val="center"/>
      <w:outlineLvl w:val="0"/>
    </w:pPr>
    <w:rPr>
      <w:rFonts w:ascii="Arial" w:eastAsia="Times New Roman" w:hAnsi="Arial" w:cs="Arial"/>
      <w:b/>
      <w:bCs/>
      <w:color w:val="26282F"/>
      <w:sz w:val="24"/>
      <w:szCs w:val="24"/>
      <w:lang w:eastAsia="ru-RU"/>
    </w:rPr>
  </w:style>
  <w:style w:type="paragraph" w:styleId="3">
    <w:name w:val="heading 3"/>
    <w:basedOn w:val="a"/>
    <w:link w:val="30"/>
    <w:uiPriority w:val="9"/>
    <w:semiHidden/>
    <w:unhideWhenUsed/>
    <w:qFormat/>
    <w:rsid w:val="00682559"/>
    <w:pPr>
      <w:suppressAutoHyphens w:val="0"/>
      <w:spacing w:before="100" w:beforeAutospacing="1" w:after="100" w:afterAutospacing="1" w:line="240" w:lineRule="auto"/>
      <w:ind w:firstLine="0"/>
      <w:jc w:val="left"/>
      <w:outlineLvl w:val="2"/>
    </w:pPr>
    <w:rPr>
      <w:rFonts w:eastAsiaTheme="minorEastAsia"/>
      <w:b/>
      <w:bCs/>
      <w:sz w:val="27"/>
      <w:szCs w:val="27"/>
      <w:lang w:eastAsia="ru-RU"/>
    </w:rPr>
  </w:style>
  <w:style w:type="paragraph" w:styleId="5">
    <w:name w:val="heading 5"/>
    <w:basedOn w:val="a"/>
    <w:next w:val="a"/>
    <w:link w:val="50"/>
    <w:semiHidden/>
    <w:unhideWhenUsed/>
    <w:qFormat/>
    <w:rsid w:val="00682559"/>
    <w:pPr>
      <w:suppressAutoHyphens w:val="0"/>
      <w:spacing w:before="240" w:after="60" w:line="276" w:lineRule="auto"/>
      <w:ind w:firstLine="0"/>
      <w:jc w:val="left"/>
      <w:outlineLvl w:val="4"/>
    </w:pPr>
    <w:rPr>
      <w:rFonts w:ascii="Calibri" w:eastAsia="Times New Roman" w:hAnsi="Calibri" w:cs="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55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682559"/>
    <w:rPr>
      <w:rFonts w:ascii="Times New Roman" w:eastAsiaTheme="minorEastAsia" w:hAnsi="Times New Roman" w:cs="Times New Roman"/>
      <w:b/>
      <w:bCs/>
      <w:sz w:val="27"/>
      <w:szCs w:val="27"/>
      <w:lang w:eastAsia="ru-RU"/>
    </w:rPr>
  </w:style>
  <w:style w:type="character" w:customStyle="1" w:styleId="50">
    <w:name w:val="Заголовок 5 Знак"/>
    <w:basedOn w:val="a0"/>
    <w:link w:val="5"/>
    <w:semiHidden/>
    <w:rsid w:val="00682559"/>
    <w:rPr>
      <w:rFonts w:ascii="Calibri" w:eastAsia="Times New Roman" w:hAnsi="Calibri" w:cs="Calibri"/>
      <w:b/>
      <w:bCs/>
      <w:i/>
      <w:iCs/>
      <w:sz w:val="26"/>
      <w:szCs w:val="26"/>
      <w:lang w:eastAsia="ru-RU"/>
    </w:rPr>
  </w:style>
  <w:style w:type="character" w:styleId="a3">
    <w:name w:val="Hyperlink"/>
    <w:uiPriority w:val="99"/>
    <w:semiHidden/>
    <w:unhideWhenUsed/>
    <w:rsid w:val="00682559"/>
    <w:rPr>
      <w:color w:val="0000FF"/>
      <w:u w:val="single"/>
    </w:rPr>
  </w:style>
  <w:style w:type="character" w:styleId="a4">
    <w:name w:val="FollowedHyperlink"/>
    <w:basedOn w:val="a0"/>
    <w:uiPriority w:val="99"/>
    <w:semiHidden/>
    <w:unhideWhenUsed/>
    <w:rsid w:val="00682559"/>
    <w:rPr>
      <w:color w:val="800080" w:themeColor="followedHyperlink"/>
      <w:u w:val="single"/>
    </w:rPr>
  </w:style>
  <w:style w:type="paragraph" w:styleId="a5">
    <w:name w:val="Normal (Web)"/>
    <w:basedOn w:val="a"/>
    <w:uiPriority w:val="99"/>
    <w:semiHidden/>
    <w:unhideWhenUsed/>
    <w:rsid w:val="00682559"/>
    <w:pPr>
      <w:suppressAutoHyphens w:val="0"/>
      <w:spacing w:before="100" w:beforeAutospacing="1" w:after="100" w:afterAutospacing="1" w:line="240" w:lineRule="auto"/>
      <w:ind w:firstLine="0"/>
      <w:jc w:val="left"/>
    </w:pPr>
    <w:rPr>
      <w:rFonts w:eastAsiaTheme="minorEastAsia"/>
      <w:sz w:val="24"/>
      <w:szCs w:val="24"/>
      <w:lang w:eastAsia="ru-RU"/>
    </w:rPr>
  </w:style>
  <w:style w:type="paragraph" w:styleId="31">
    <w:name w:val="toc 3"/>
    <w:basedOn w:val="a"/>
    <w:next w:val="a"/>
    <w:autoRedefine/>
    <w:uiPriority w:val="39"/>
    <w:semiHidden/>
    <w:unhideWhenUsed/>
    <w:qFormat/>
    <w:rsid w:val="00682559"/>
    <w:pPr>
      <w:tabs>
        <w:tab w:val="right" w:leader="dot" w:pos="9628"/>
      </w:tabs>
      <w:spacing w:after="100"/>
      <w:ind w:left="851" w:firstLine="0"/>
    </w:pPr>
  </w:style>
  <w:style w:type="character" w:customStyle="1" w:styleId="a6">
    <w:name w:val="Текст сноски Знак"/>
    <w:aliases w:val="Знак6 Знак,F1 Знак"/>
    <w:basedOn w:val="a0"/>
    <w:link w:val="a7"/>
    <w:semiHidden/>
    <w:locked/>
    <w:rsid w:val="00682559"/>
    <w:rPr>
      <w:rFonts w:ascii="Times New Roman" w:eastAsia="Times New Roman" w:hAnsi="Times New Roman" w:cs="Times New Roman"/>
      <w:sz w:val="20"/>
      <w:szCs w:val="20"/>
      <w:lang w:eastAsia="ru-RU"/>
    </w:rPr>
  </w:style>
  <w:style w:type="paragraph" w:styleId="a7">
    <w:name w:val="footnote text"/>
    <w:aliases w:val="Знак6,F1"/>
    <w:basedOn w:val="a"/>
    <w:link w:val="a6"/>
    <w:semiHidden/>
    <w:unhideWhenUsed/>
    <w:rsid w:val="00682559"/>
    <w:pPr>
      <w:suppressAutoHyphens w:val="0"/>
      <w:ind w:firstLine="0"/>
      <w:jc w:val="left"/>
    </w:pPr>
    <w:rPr>
      <w:rFonts w:eastAsia="Times New Roman"/>
      <w:sz w:val="20"/>
      <w:szCs w:val="20"/>
      <w:lang w:eastAsia="ru-RU"/>
    </w:rPr>
  </w:style>
  <w:style w:type="character" w:customStyle="1" w:styleId="11">
    <w:name w:val="Текст сноски Знак1"/>
    <w:aliases w:val="Знак6 Знак1,F1 Знак1"/>
    <w:basedOn w:val="a0"/>
    <w:semiHidden/>
    <w:rsid w:val="00682559"/>
    <w:rPr>
      <w:rFonts w:ascii="Times New Roman" w:eastAsia="Calibri" w:hAnsi="Times New Roman" w:cs="Times New Roman"/>
      <w:sz w:val="20"/>
      <w:szCs w:val="20"/>
    </w:rPr>
  </w:style>
  <w:style w:type="paragraph" w:styleId="a8">
    <w:name w:val="Body Text"/>
    <w:basedOn w:val="a"/>
    <w:link w:val="a9"/>
    <w:uiPriority w:val="99"/>
    <w:semiHidden/>
    <w:unhideWhenUsed/>
    <w:rsid w:val="00682559"/>
    <w:pPr>
      <w:suppressAutoHyphens w:val="0"/>
      <w:spacing w:after="120" w:line="240" w:lineRule="auto"/>
      <w:ind w:firstLine="0"/>
      <w:jc w:val="left"/>
    </w:pPr>
    <w:rPr>
      <w:rFonts w:eastAsia="Times New Roman"/>
      <w:sz w:val="24"/>
      <w:szCs w:val="24"/>
      <w:lang w:eastAsia="ru-RU"/>
    </w:rPr>
  </w:style>
  <w:style w:type="character" w:customStyle="1" w:styleId="a9">
    <w:name w:val="Основной текст Знак"/>
    <w:basedOn w:val="a0"/>
    <w:link w:val="a8"/>
    <w:uiPriority w:val="99"/>
    <w:semiHidden/>
    <w:rsid w:val="00682559"/>
    <w:rPr>
      <w:rFonts w:ascii="Times New Roman" w:eastAsia="Times New Roman" w:hAnsi="Times New Roman" w:cs="Times New Roman"/>
      <w:sz w:val="24"/>
      <w:szCs w:val="24"/>
      <w:lang w:eastAsia="ru-RU"/>
    </w:rPr>
  </w:style>
  <w:style w:type="paragraph" w:styleId="aa">
    <w:name w:val="List Paragraph"/>
    <w:basedOn w:val="a"/>
    <w:uiPriority w:val="34"/>
    <w:qFormat/>
    <w:rsid w:val="00682559"/>
    <w:pPr>
      <w:ind w:left="720"/>
      <w:contextualSpacing/>
    </w:pPr>
  </w:style>
  <w:style w:type="paragraph" w:customStyle="1" w:styleId="ab">
    <w:name w:val="Примечание"/>
    <w:basedOn w:val="a"/>
    <w:next w:val="a"/>
    <w:uiPriority w:val="99"/>
    <w:qFormat/>
    <w:rsid w:val="00682559"/>
    <w:pPr>
      <w:widowControl w:val="0"/>
      <w:suppressAutoHyphens w:val="0"/>
      <w:autoSpaceDE w:val="0"/>
      <w:autoSpaceDN w:val="0"/>
      <w:adjustRightInd w:val="0"/>
      <w:ind w:left="540" w:firstLine="0"/>
    </w:pPr>
    <w:rPr>
      <w:rFonts w:eastAsia="Times New Roman"/>
      <w:sz w:val="24"/>
      <w:szCs w:val="24"/>
      <w:lang w:eastAsia="ru-RU"/>
    </w:rPr>
  </w:style>
  <w:style w:type="paragraph" w:customStyle="1" w:styleId="12">
    <w:name w:val="Абзац списка1"/>
    <w:basedOn w:val="a"/>
    <w:uiPriority w:val="99"/>
    <w:rsid w:val="00682559"/>
    <w:pPr>
      <w:suppressAutoHyphens w:val="0"/>
      <w:spacing w:after="200" w:line="276" w:lineRule="auto"/>
      <w:ind w:left="720" w:firstLine="0"/>
      <w:jc w:val="left"/>
    </w:pPr>
    <w:rPr>
      <w:rFonts w:ascii="Calibri" w:hAnsi="Calibri" w:cs="Calibri"/>
      <w:sz w:val="22"/>
      <w:lang w:eastAsia="ru-RU"/>
    </w:rPr>
  </w:style>
  <w:style w:type="paragraph" w:customStyle="1" w:styleId="s1">
    <w:name w:val="s_1"/>
    <w:basedOn w:val="a"/>
    <w:uiPriority w:val="99"/>
    <w:rsid w:val="00682559"/>
    <w:pPr>
      <w:suppressAutoHyphens w:val="0"/>
      <w:spacing w:before="100" w:beforeAutospacing="1" w:after="100" w:afterAutospacing="1" w:line="240" w:lineRule="auto"/>
      <w:ind w:firstLine="0"/>
      <w:jc w:val="left"/>
    </w:pPr>
    <w:rPr>
      <w:rFonts w:eastAsia="Times New Roman"/>
      <w:sz w:val="24"/>
      <w:szCs w:val="24"/>
      <w:lang w:eastAsia="ru-RU" w:bidi="hi-IN"/>
    </w:rPr>
  </w:style>
  <w:style w:type="character" w:customStyle="1" w:styleId="ac">
    <w:name w:val="Основной текст_"/>
    <w:link w:val="2"/>
    <w:locked/>
    <w:rsid w:val="00682559"/>
    <w:rPr>
      <w:rFonts w:ascii="Mangal" w:hAnsi="Mangal" w:cs="Mangal"/>
      <w:sz w:val="26"/>
      <w:szCs w:val="26"/>
      <w:shd w:val="clear" w:color="auto" w:fill="FFFFFF"/>
      <w:lang w:bidi="hi-IN"/>
    </w:rPr>
  </w:style>
  <w:style w:type="paragraph" w:customStyle="1" w:styleId="2">
    <w:name w:val="Основной текст2"/>
    <w:basedOn w:val="a"/>
    <w:link w:val="ac"/>
    <w:rsid w:val="00682559"/>
    <w:pPr>
      <w:widowControl w:val="0"/>
      <w:shd w:val="clear" w:color="auto" w:fill="FFFFFF"/>
      <w:suppressAutoHyphens w:val="0"/>
      <w:spacing w:line="326" w:lineRule="exact"/>
      <w:ind w:hanging="400"/>
      <w:jc w:val="center"/>
    </w:pPr>
    <w:rPr>
      <w:rFonts w:ascii="Mangal" w:eastAsiaTheme="minorHAnsi" w:hAnsi="Mangal" w:cs="Mangal"/>
      <w:sz w:val="26"/>
      <w:szCs w:val="26"/>
      <w:lang w:bidi="hi-IN"/>
    </w:rPr>
  </w:style>
  <w:style w:type="character" w:styleId="ad">
    <w:name w:val="footnote reference"/>
    <w:semiHidden/>
    <w:unhideWhenUsed/>
    <w:rsid w:val="00682559"/>
    <w:rPr>
      <w:rFonts w:ascii="Times New Roman" w:hAnsi="Times New Roman" w:cs="Times New Roman" w:hint="default"/>
      <w:vertAlign w:val="superscript"/>
    </w:rPr>
  </w:style>
  <w:style w:type="character" w:customStyle="1" w:styleId="ae">
    <w:name w:val="Гипертекстовая ссылка"/>
    <w:rsid w:val="00682559"/>
    <w:rPr>
      <w:rFonts w:ascii="Times New Roman" w:hAnsi="Times New Roman" w:cs="Times New Roman" w:hint="default"/>
      <w:b/>
      <w:bCs w:val="0"/>
      <w:color w:val="106BBE"/>
    </w:rPr>
  </w:style>
  <w:style w:type="character" w:customStyle="1" w:styleId="apple-converted-space">
    <w:name w:val="apple-converted-space"/>
    <w:rsid w:val="00682559"/>
  </w:style>
  <w:style w:type="character" w:customStyle="1" w:styleId="s10">
    <w:name w:val="s_10"/>
    <w:basedOn w:val="a0"/>
    <w:rsid w:val="00682559"/>
  </w:style>
  <w:style w:type="character" w:customStyle="1" w:styleId="1255">
    <w:name w:val="Основной текст (12)55"/>
    <w:basedOn w:val="a0"/>
    <w:rsid w:val="00682559"/>
    <w:rPr>
      <w:rFonts w:ascii="Times New Roman" w:hAnsi="Times New Roman" w:cs="Times New Roman" w:hint="default"/>
      <w:spacing w:val="0"/>
      <w:sz w:val="19"/>
      <w:szCs w:val="19"/>
      <w:lang w:bidi="ar-SA"/>
    </w:rPr>
  </w:style>
  <w:style w:type="character" w:customStyle="1" w:styleId="FootnoteTextChar">
    <w:name w:val="Footnote Text Char"/>
    <w:basedOn w:val="a0"/>
    <w:semiHidden/>
    <w:locked/>
    <w:rsid w:val="00682559"/>
    <w:rPr>
      <w:rFonts w:ascii="Calibri" w:hAnsi="Calibri" w:cs="Calibri" w:hint="default"/>
      <w:lang w:val="ru-RU" w:eastAsia="en-US" w:bidi="ar-SA"/>
    </w:rPr>
  </w:style>
  <w:style w:type="table" w:styleId="af">
    <w:name w:val="Table Grid"/>
    <w:basedOn w:val="a1"/>
    <w:rsid w:val="006825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461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2686</Words>
  <Characters>15314</Characters>
  <Application>Microsoft Office Word</Application>
  <DocSecurity>0</DocSecurity>
  <Lines>127</Lines>
  <Paragraphs>35</Paragraphs>
  <ScaleCrop>false</ScaleCrop>
  <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Usrer</dc:creator>
  <cp:lastModifiedBy>Компьютер</cp:lastModifiedBy>
  <cp:revision>3</cp:revision>
  <dcterms:created xsi:type="dcterms:W3CDTF">2018-04-19T21:23:00Z</dcterms:created>
  <dcterms:modified xsi:type="dcterms:W3CDTF">2018-05-20T15:46:00Z</dcterms:modified>
</cp:coreProperties>
</file>