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137" w:rsidRPr="00E7793E" w:rsidRDefault="003D2137" w:rsidP="003D2137">
      <w:pPr>
        <w:ind w:firstLine="851"/>
        <w:jc w:val="center"/>
        <w:rPr>
          <w:rFonts w:ascii="Times New Roman" w:hAnsi="Times New Roman" w:cs="Times New Roman"/>
          <w:b/>
          <w:sz w:val="24"/>
          <w:szCs w:val="24"/>
        </w:rPr>
      </w:pPr>
      <w:r w:rsidRPr="00E7793E">
        <w:rPr>
          <w:rFonts w:ascii="Times New Roman" w:hAnsi="Times New Roman" w:cs="Times New Roman"/>
          <w:b/>
          <w:sz w:val="24"/>
          <w:szCs w:val="24"/>
        </w:rPr>
        <w:t>Учебные планы образовательных организаций в соответствии с требовани</w:t>
      </w:r>
      <w:r w:rsidRPr="00E7793E">
        <w:rPr>
          <w:rFonts w:ascii="Times New Roman" w:hAnsi="Times New Roman" w:cs="Times New Roman"/>
          <w:b/>
          <w:sz w:val="24"/>
          <w:szCs w:val="24"/>
        </w:rPr>
        <w:t>я</w:t>
      </w:r>
      <w:r w:rsidRPr="00E7793E">
        <w:rPr>
          <w:rFonts w:ascii="Times New Roman" w:hAnsi="Times New Roman" w:cs="Times New Roman"/>
          <w:b/>
          <w:sz w:val="24"/>
          <w:szCs w:val="24"/>
        </w:rPr>
        <w:t>ми ФГОС СОО</w:t>
      </w:r>
    </w:p>
    <w:p w:rsidR="003D2137" w:rsidRDefault="003D2137" w:rsidP="003D2137">
      <w:pPr>
        <w:ind w:firstLine="851"/>
        <w:jc w:val="right"/>
        <w:rPr>
          <w:rFonts w:ascii="Times New Roman" w:hAnsi="Times New Roman" w:cs="Times New Roman"/>
          <w:sz w:val="24"/>
          <w:szCs w:val="24"/>
        </w:rPr>
      </w:pPr>
      <w:r>
        <w:rPr>
          <w:rFonts w:ascii="Times New Roman" w:hAnsi="Times New Roman" w:cs="Times New Roman"/>
          <w:sz w:val="24"/>
          <w:szCs w:val="24"/>
        </w:rPr>
        <w:t>Цыганкова П.В., заведующий отделом ФГОС ГАУ ДПО СОИРО</w:t>
      </w:r>
    </w:p>
    <w:p w:rsidR="00A94244" w:rsidRDefault="00A94244" w:rsidP="00A61E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Введение федерального государственного образовательного стандарта среднего общего образования (далее – ФГОС СОО) создаёт в образовательной организации много проблем, но в то же время предоставляет множество возможностей для обучающихся. Н</w:t>
      </w:r>
      <w:r>
        <w:rPr>
          <w:rFonts w:ascii="Times New Roman" w:hAnsi="Times New Roman" w:cs="Times New Roman"/>
          <w:sz w:val="24"/>
          <w:szCs w:val="24"/>
        </w:rPr>
        <w:t>о</w:t>
      </w:r>
      <w:r>
        <w:rPr>
          <w:rFonts w:ascii="Times New Roman" w:hAnsi="Times New Roman" w:cs="Times New Roman"/>
          <w:sz w:val="24"/>
          <w:szCs w:val="24"/>
        </w:rPr>
        <w:t>вый стандарт позволяет максимально индивидуализировать образовательный процесс, раскрыть свои способности, скорректировать профессиональные интересы. Особое знач</w:t>
      </w:r>
      <w:r>
        <w:rPr>
          <w:rFonts w:ascii="Times New Roman" w:hAnsi="Times New Roman" w:cs="Times New Roman"/>
          <w:sz w:val="24"/>
          <w:szCs w:val="24"/>
        </w:rPr>
        <w:t>е</w:t>
      </w:r>
      <w:r>
        <w:rPr>
          <w:rFonts w:ascii="Times New Roman" w:hAnsi="Times New Roman" w:cs="Times New Roman"/>
          <w:sz w:val="24"/>
          <w:szCs w:val="24"/>
        </w:rPr>
        <w:t>ние  на уровне среднего общего образования приобретает грамотно разработанный уче</w:t>
      </w:r>
      <w:r>
        <w:rPr>
          <w:rFonts w:ascii="Times New Roman" w:hAnsi="Times New Roman" w:cs="Times New Roman"/>
          <w:sz w:val="24"/>
          <w:szCs w:val="24"/>
        </w:rPr>
        <w:t>б</w:t>
      </w:r>
      <w:r>
        <w:rPr>
          <w:rFonts w:ascii="Times New Roman" w:hAnsi="Times New Roman" w:cs="Times New Roman"/>
          <w:sz w:val="24"/>
          <w:szCs w:val="24"/>
        </w:rPr>
        <w:t>ный план образовательной организации, позволяющий не только выполнить требования ФГОС СОО, но и сохранить кадровый состав школы.</w:t>
      </w:r>
    </w:p>
    <w:p w:rsidR="00A65701" w:rsidRDefault="0050299A" w:rsidP="00A61E52">
      <w:pPr>
        <w:pStyle w:val="s1"/>
        <w:shd w:val="clear" w:color="auto" w:fill="FFFFFF"/>
        <w:spacing w:after="0" w:afterAutospacing="0"/>
        <w:ind w:firstLine="851"/>
        <w:jc w:val="both"/>
      </w:pPr>
      <w:r>
        <w:t xml:space="preserve">Понятие учебного плана </w:t>
      </w:r>
      <w:r w:rsidR="00A94244">
        <w:t>дано в ФЗ №273 «Об образовании в Российской Федер</w:t>
      </w:r>
      <w:r w:rsidR="00A94244">
        <w:t>а</w:t>
      </w:r>
      <w:r w:rsidR="00A94244">
        <w:t xml:space="preserve">ции» ст. 2: </w:t>
      </w:r>
      <w:r w:rsidR="003C463B">
        <w:t xml:space="preserve">учебный план - </w:t>
      </w:r>
      <w:r w:rsidR="00A65701">
        <w:t xml:space="preserve"> </w:t>
      </w:r>
      <w:r w:rsidR="00A94244" w:rsidRPr="00A65701">
        <w:t>документ, который определяет перечень, трудоемкость, посл</w:t>
      </w:r>
      <w:r w:rsidR="00A94244" w:rsidRPr="00A65701">
        <w:t>е</w:t>
      </w:r>
      <w:r w:rsidR="00A94244" w:rsidRPr="00A65701">
        <w:t>довательность и распределение по периодам обучения учебных предметов, курсов, дисц</w:t>
      </w:r>
      <w:r w:rsidR="00A94244" w:rsidRPr="00A65701">
        <w:t>и</w:t>
      </w:r>
      <w:r w:rsidR="00A94244" w:rsidRPr="00A65701">
        <w:t>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r w:rsidR="00A65701">
        <w:t xml:space="preserve">. </w:t>
      </w:r>
    </w:p>
    <w:p w:rsidR="0050299A" w:rsidRDefault="00A65701" w:rsidP="00A61E52">
      <w:pPr>
        <w:pStyle w:val="s1"/>
        <w:shd w:val="clear" w:color="auto" w:fill="FFFFFF"/>
        <w:spacing w:after="0" w:afterAutospacing="0"/>
        <w:ind w:firstLine="851"/>
        <w:jc w:val="both"/>
      </w:pPr>
      <w:r>
        <w:t xml:space="preserve">В этой же статье определяется </w:t>
      </w:r>
      <w:r w:rsidR="00A94244" w:rsidRPr="00A65701">
        <w:rPr>
          <w:rStyle w:val="s10"/>
          <w:bCs/>
        </w:rPr>
        <w:t>индивидуальный учебный план</w:t>
      </w:r>
      <w:r w:rsidR="00A94244" w:rsidRPr="00A65701">
        <w:rPr>
          <w:rStyle w:val="apple-converted-space"/>
        </w:rPr>
        <w:t> </w:t>
      </w:r>
      <w:r w:rsidR="00A94244" w:rsidRPr="00A65701">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w:t>
      </w:r>
      <w:r w:rsidR="00A94244" w:rsidRPr="00A65701">
        <w:t>у</w:t>
      </w:r>
      <w:r w:rsidR="00A94244" w:rsidRPr="00A65701">
        <w:t>чающегося</w:t>
      </w:r>
      <w:r>
        <w:t>.</w:t>
      </w:r>
    </w:p>
    <w:p w:rsidR="003D2137" w:rsidRDefault="003D2137" w:rsidP="00A61E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ФЗ №273 «Об образовании в Российской Федерации» ст. 28 </w:t>
      </w:r>
      <w:r w:rsidR="00A65701">
        <w:rPr>
          <w:rFonts w:ascii="Times New Roman" w:hAnsi="Times New Roman" w:cs="Times New Roman"/>
          <w:sz w:val="24"/>
          <w:szCs w:val="24"/>
        </w:rPr>
        <w:t xml:space="preserve">п.3 </w:t>
      </w:r>
      <w:r>
        <w:rPr>
          <w:rFonts w:ascii="Times New Roman" w:hAnsi="Times New Roman" w:cs="Times New Roman"/>
          <w:sz w:val="24"/>
          <w:szCs w:val="24"/>
        </w:rPr>
        <w:t>в компетенцию образовательной организации (далее – ОО) входит разработка основной образовательной программы ОО (далее – ООП ОО). Требованиями ФГОС среднего общ</w:t>
      </w:r>
      <w:r>
        <w:rPr>
          <w:rFonts w:ascii="Times New Roman" w:hAnsi="Times New Roman" w:cs="Times New Roman"/>
          <w:sz w:val="24"/>
          <w:szCs w:val="24"/>
        </w:rPr>
        <w:t>е</w:t>
      </w:r>
      <w:r>
        <w:rPr>
          <w:rFonts w:ascii="Times New Roman" w:hAnsi="Times New Roman" w:cs="Times New Roman"/>
          <w:sz w:val="24"/>
          <w:szCs w:val="24"/>
        </w:rPr>
        <w:t>го образования определяется структура ООП ОО. Так, учебный план ОО входит в состав организационного раздела ООП, следовательно, разрабатывается и утверждается образ</w:t>
      </w:r>
      <w:r>
        <w:rPr>
          <w:rFonts w:ascii="Times New Roman" w:hAnsi="Times New Roman" w:cs="Times New Roman"/>
          <w:sz w:val="24"/>
          <w:szCs w:val="24"/>
        </w:rPr>
        <w:t>о</w:t>
      </w:r>
      <w:r>
        <w:rPr>
          <w:rFonts w:ascii="Times New Roman" w:hAnsi="Times New Roman" w:cs="Times New Roman"/>
          <w:sz w:val="24"/>
          <w:szCs w:val="24"/>
        </w:rPr>
        <w:t>вательной организацией самостоятельно, исходя из целей деятельности ОО и имеющихся условий. При разработке учебного плана, как и ООП в целом, также необходимо учит</w:t>
      </w:r>
      <w:r>
        <w:rPr>
          <w:rFonts w:ascii="Times New Roman" w:hAnsi="Times New Roman" w:cs="Times New Roman"/>
          <w:sz w:val="24"/>
          <w:szCs w:val="24"/>
        </w:rPr>
        <w:t>ы</w:t>
      </w:r>
      <w:r>
        <w:rPr>
          <w:rFonts w:ascii="Times New Roman" w:hAnsi="Times New Roman" w:cs="Times New Roman"/>
          <w:sz w:val="24"/>
          <w:szCs w:val="24"/>
        </w:rPr>
        <w:t>вать образовательные запросы обучающихся и социальный заказ.</w:t>
      </w:r>
    </w:p>
    <w:p w:rsidR="003D2137" w:rsidRPr="00F41EBB" w:rsidRDefault="003D2137" w:rsidP="00A61E52">
      <w:pPr>
        <w:spacing w:after="0" w:line="240" w:lineRule="auto"/>
        <w:ind w:firstLine="851"/>
        <w:jc w:val="both"/>
        <w:rPr>
          <w:rFonts w:ascii="Times New Roman" w:hAnsi="Times New Roman" w:cs="Times New Roman"/>
          <w:sz w:val="24"/>
          <w:szCs w:val="24"/>
        </w:rPr>
      </w:pPr>
      <w:r w:rsidRPr="00F41EBB">
        <w:rPr>
          <w:rFonts w:ascii="Times New Roman" w:hAnsi="Times New Roman" w:cs="Times New Roman"/>
          <w:sz w:val="24"/>
          <w:szCs w:val="24"/>
        </w:rPr>
        <w:t>Нормативная база</w:t>
      </w:r>
      <w:r w:rsidR="00F41EBB">
        <w:rPr>
          <w:rFonts w:ascii="Times New Roman" w:hAnsi="Times New Roman" w:cs="Times New Roman"/>
          <w:sz w:val="24"/>
          <w:szCs w:val="24"/>
        </w:rPr>
        <w:t xml:space="preserve"> разработки учебного плана</w:t>
      </w:r>
      <w:r w:rsidRPr="00F41EBB">
        <w:rPr>
          <w:rFonts w:ascii="Times New Roman" w:hAnsi="Times New Roman" w:cs="Times New Roman"/>
          <w:sz w:val="24"/>
          <w:szCs w:val="24"/>
        </w:rPr>
        <w:t xml:space="preserve">: </w:t>
      </w:r>
    </w:p>
    <w:p w:rsidR="003D2137" w:rsidRPr="00A65701" w:rsidRDefault="003D2137" w:rsidP="00A61E52">
      <w:pPr>
        <w:pStyle w:val="a3"/>
        <w:numPr>
          <w:ilvl w:val="0"/>
          <w:numId w:val="4"/>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 xml:space="preserve">Приказ </w:t>
      </w:r>
      <w:r w:rsidR="0050299A" w:rsidRPr="00A65701">
        <w:rPr>
          <w:rFonts w:ascii="Times New Roman" w:hAnsi="Times New Roman" w:cs="Times New Roman"/>
          <w:sz w:val="24"/>
          <w:szCs w:val="24"/>
        </w:rPr>
        <w:t>Министерства образования и науки Российской Федерации «О</w:t>
      </w:r>
      <w:r w:rsidRPr="00A65701">
        <w:rPr>
          <w:rFonts w:ascii="Times New Roman" w:hAnsi="Times New Roman" w:cs="Times New Roman"/>
          <w:sz w:val="24"/>
          <w:szCs w:val="24"/>
        </w:rPr>
        <w:t>б у</w:t>
      </w:r>
      <w:r w:rsidRPr="00A65701">
        <w:rPr>
          <w:rFonts w:ascii="Times New Roman" w:hAnsi="Times New Roman" w:cs="Times New Roman"/>
          <w:sz w:val="24"/>
          <w:szCs w:val="24"/>
        </w:rPr>
        <w:t>т</w:t>
      </w:r>
      <w:r w:rsidRPr="00A65701">
        <w:rPr>
          <w:rFonts w:ascii="Times New Roman" w:hAnsi="Times New Roman" w:cs="Times New Roman"/>
          <w:sz w:val="24"/>
          <w:szCs w:val="24"/>
        </w:rPr>
        <w:t xml:space="preserve">верждении </w:t>
      </w:r>
      <w:r w:rsidR="0050299A" w:rsidRPr="00A65701">
        <w:rPr>
          <w:rFonts w:ascii="Times New Roman" w:hAnsi="Times New Roman" w:cs="Times New Roman"/>
          <w:sz w:val="24"/>
          <w:szCs w:val="24"/>
        </w:rPr>
        <w:t>федерального государственного стандарта среднего общего образования» от 17 мая 2012 г. № 413 (с изменениями и дополнениями от 29 декабря 2104 года, 31 декабря 2015 года, 29 июня 2017 года</w:t>
      </w:r>
      <w:r w:rsidRPr="00A65701">
        <w:rPr>
          <w:rFonts w:ascii="Times New Roman" w:hAnsi="Times New Roman" w:cs="Times New Roman"/>
          <w:sz w:val="24"/>
          <w:szCs w:val="24"/>
        </w:rPr>
        <w:t>)</w:t>
      </w:r>
      <w:r w:rsidR="0050299A" w:rsidRPr="00A65701">
        <w:rPr>
          <w:rFonts w:ascii="Times New Roman" w:hAnsi="Times New Roman" w:cs="Times New Roman"/>
          <w:sz w:val="24"/>
          <w:szCs w:val="24"/>
        </w:rPr>
        <w:t>;</w:t>
      </w:r>
      <w:r w:rsidRPr="00A65701">
        <w:rPr>
          <w:rFonts w:ascii="Times New Roman" w:hAnsi="Times New Roman" w:cs="Times New Roman"/>
          <w:sz w:val="24"/>
          <w:szCs w:val="24"/>
        </w:rPr>
        <w:t xml:space="preserve"> </w:t>
      </w:r>
    </w:p>
    <w:p w:rsidR="003D2137" w:rsidRPr="00A65701" w:rsidRDefault="00F41EBB" w:rsidP="00A61E52">
      <w:pPr>
        <w:pStyle w:val="a3"/>
        <w:numPr>
          <w:ilvl w:val="0"/>
          <w:numId w:val="4"/>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С</w:t>
      </w:r>
      <w:r w:rsidR="003D2137" w:rsidRPr="00A65701">
        <w:rPr>
          <w:rFonts w:ascii="Times New Roman" w:hAnsi="Times New Roman" w:cs="Times New Roman"/>
          <w:sz w:val="24"/>
          <w:szCs w:val="24"/>
        </w:rPr>
        <w:t xml:space="preserve">анитарно-эпидемиологические правила и нормативы </w:t>
      </w:r>
      <w:proofErr w:type="spellStart"/>
      <w:r w:rsidR="003D2137" w:rsidRPr="00A65701">
        <w:rPr>
          <w:rFonts w:ascii="Times New Roman" w:hAnsi="Times New Roman" w:cs="Times New Roman"/>
          <w:sz w:val="24"/>
          <w:szCs w:val="24"/>
        </w:rPr>
        <w:t>СанПиН</w:t>
      </w:r>
      <w:proofErr w:type="spellEnd"/>
      <w:r w:rsidR="003D2137" w:rsidRPr="00A65701">
        <w:rPr>
          <w:rFonts w:ascii="Times New Roman" w:hAnsi="Times New Roman" w:cs="Times New Roman"/>
          <w:sz w:val="24"/>
          <w:szCs w:val="24"/>
        </w:rPr>
        <w:t xml:space="preserve"> 2.4.2.2821-10, утв. постановлением Главного государственного санитарного врача РФ от 29.12.2010 № 189; </w:t>
      </w:r>
    </w:p>
    <w:p w:rsidR="003D2137" w:rsidRPr="00A65701" w:rsidRDefault="003D2137" w:rsidP="00A61E52">
      <w:pPr>
        <w:pStyle w:val="a3"/>
        <w:numPr>
          <w:ilvl w:val="0"/>
          <w:numId w:val="4"/>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Приказ Министерства образования и науки Российской Федерации от 31 марта 2014 года № 253 «Об утверждении федерального перечня учебников, рекоменду</w:t>
      </w:r>
      <w:r w:rsidRPr="00A65701">
        <w:rPr>
          <w:rFonts w:ascii="Times New Roman" w:hAnsi="Times New Roman" w:cs="Times New Roman"/>
          <w:sz w:val="24"/>
          <w:szCs w:val="24"/>
        </w:rPr>
        <w:t>е</w:t>
      </w:r>
      <w:r w:rsidRPr="00A65701">
        <w:rPr>
          <w:rFonts w:ascii="Times New Roman" w:hAnsi="Times New Roman" w:cs="Times New Roman"/>
          <w:sz w:val="24"/>
          <w:szCs w:val="24"/>
        </w:rPr>
        <w:t>мых к использованию при реализации имеющих государственную аккредитацию образ</w:t>
      </w:r>
      <w:r w:rsidRPr="00A65701">
        <w:rPr>
          <w:rFonts w:ascii="Times New Roman" w:hAnsi="Times New Roman" w:cs="Times New Roman"/>
          <w:sz w:val="24"/>
          <w:szCs w:val="24"/>
        </w:rPr>
        <w:t>о</w:t>
      </w:r>
      <w:r w:rsidRPr="00A65701">
        <w:rPr>
          <w:rFonts w:ascii="Times New Roman" w:hAnsi="Times New Roman" w:cs="Times New Roman"/>
          <w:sz w:val="24"/>
          <w:szCs w:val="24"/>
        </w:rPr>
        <w:t>вательных программ начального общего, основного общего среднего общего образов</w:t>
      </w:r>
      <w:r w:rsidRPr="00A65701">
        <w:rPr>
          <w:rFonts w:ascii="Times New Roman" w:hAnsi="Times New Roman" w:cs="Times New Roman"/>
          <w:sz w:val="24"/>
          <w:szCs w:val="24"/>
        </w:rPr>
        <w:t>а</w:t>
      </w:r>
      <w:r w:rsidRPr="00A65701">
        <w:rPr>
          <w:rFonts w:ascii="Times New Roman" w:hAnsi="Times New Roman" w:cs="Times New Roman"/>
          <w:sz w:val="24"/>
          <w:szCs w:val="24"/>
        </w:rPr>
        <w:t xml:space="preserve">ния» (с последующими редакциями); </w:t>
      </w:r>
    </w:p>
    <w:p w:rsidR="00B663DD" w:rsidRPr="00A65701" w:rsidRDefault="003D2137" w:rsidP="00A61E52">
      <w:pPr>
        <w:pStyle w:val="a3"/>
        <w:numPr>
          <w:ilvl w:val="0"/>
          <w:numId w:val="4"/>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 xml:space="preserve">Письмо </w:t>
      </w:r>
      <w:r w:rsidR="0050299A" w:rsidRPr="00A65701">
        <w:rPr>
          <w:rFonts w:ascii="Times New Roman" w:hAnsi="Times New Roman" w:cs="Times New Roman"/>
          <w:sz w:val="24"/>
          <w:szCs w:val="24"/>
        </w:rPr>
        <w:t>Министерства образования и науки Российской Федерации</w:t>
      </w:r>
      <w:r w:rsidRPr="00A65701">
        <w:rPr>
          <w:rFonts w:ascii="Times New Roman" w:hAnsi="Times New Roman" w:cs="Times New Roman"/>
          <w:sz w:val="24"/>
          <w:szCs w:val="24"/>
        </w:rPr>
        <w:t xml:space="preserve"> от 03.03.2016 № 08-334 </w:t>
      </w:r>
      <w:r w:rsidR="0050299A" w:rsidRPr="00A65701">
        <w:rPr>
          <w:rFonts w:ascii="Times New Roman" w:hAnsi="Times New Roman" w:cs="Times New Roman"/>
          <w:sz w:val="24"/>
          <w:szCs w:val="24"/>
        </w:rPr>
        <w:t>«</w:t>
      </w:r>
      <w:r w:rsidRPr="00A65701">
        <w:rPr>
          <w:rFonts w:ascii="Times New Roman" w:hAnsi="Times New Roman" w:cs="Times New Roman"/>
          <w:sz w:val="24"/>
          <w:szCs w:val="24"/>
        </w:rPr>
        <w:t>О внесении изменений в федеральные государственное образов</w:t>
      </w:r>
      <w:r w:rsidRPr="00A65701">
        <w:rPr>
          <w:rFonts w:ascii="Times New Roman" w:hAnsi="Times New Roman" w:cs="Times New Roman"/>
          <w:sz w:val="24"/>
          <w:szCs w:val="24"/>
        </w:rPr>
        <w:t>а</w:t>
      </w:r>
      <w:r w:rsidRPr="00A65701">
        <w:rPr>
          <w:rFonts w:ascii="Times New Roman" w:hAnsi="Times New Roman" w:cs="Times New Roman"/>
          <w:sz w:val="24"/>
          <w:szCs w:val="24"/>
        </w:rPr>
        <w:t>тельные стандарты начального общего, основного общего и среднего общего образов</w:t>
      </w:r>
      <w:r w:rsidRPr="00A65701">
        <w:rPr>
          <w:rFonts w:ascii="Times New Roman" w:hAnsi="Times New Roman" w:cs="Times New Roman"/>
          <w:sz w:val="24"/>
          <w:szCs w:val="24"/>
        </w:rPr>
        <w:t>а</w:t>
      </w:r>
      <w:r w:rsidRPr="00A65701">
        <w:rPr>
          <w:rFonts w:ascii="Times New Roman" w:hAnsi="Times New Roman" w:cs="Times New Roman"/>
          <w:sz w:val="24"/>
          <w:szCs w:val="24"/>
        </w:rPr>
        <w:t>ния</w:t>
      </w:r>
      <w:r w:rsidR="0050299A" w:rsidRPr="00A65701">
        <w:rPr>
          <w:rFonts w:ascii="Times New Roman" w:hAnsi="Times New Roman" w:cs="Times New Roman"/>
          <w:sz w:val="24"/>
          <w:szCs w:val="24"/>
        </w:rPr>
        <w:t>».</w:t>
      </w:r>
    </w:p>
    <w:p w:rsidR="00F41EBB" w:rsidRDefault="00F41EBB" w:rsidP="00A61E52">
      <w:pPr>
        <w:spacing w:after="0" w:line="240" w:lineRule="auto"/>
        <w:ind w:firstLine="851"/>
        <w:jc w:val="both"/>
        <w:rPr>
          <w:rFonts w:ascii="Times New Roman" w:hAnsi="Times New Roman" w:cs="Times New Roman"/>
          <w:sz w:val="24"/>
          <w:szCs w:val="24"/>
        </w:rPr>
      </w:pPr>
      <w:r w:rsidRPr="00F41EBB">
        <w:rPr>
          <w:rFonts w:ascii="Times New Roman" w:hAnsi="Times New Roman" w:cs="Times New Roman"/>
          <w:sz w:val="24"/>
          <w:szCs w:val="24"/>
        </w:rPr>
        <w:t xml:space="preserve">Учебный план </w:t>
      </w:r>
      <w:r>
        <w:rPr>
          <w:rFonts w:ascii="Times New Roman" w:hAnsi="Times New Roman" w:cs="Times New Roman"/>
          <w:sz w:val="24"/>
          <w:szCs w:val="24"/>
        </w:rPr>
        <w:t>ОО определяет</w:t>
      </w:r>
      <w:r w:rsidR="00DD18AF">
        <w:rPr>
          <w:rFonts w:ascii="Times New Roman" w:hAnsi="Times New Roman" w:cs="Times New Roman"/>
          <w:sz w:val="24"/>
          <w:szCs w:val="24"/>
        </w:rPr>
        <w:t xml:space="preserve"> (ФГОС СОО, п. 18.3.1)</w:t>
      </w:r>
      <w:r>
        <w:rPr>
          <w:rFonts w:ascii="Times New Roman" w:hAnsi="Times New Roman" w:cs="Times New Roman"/>
          <w:sz w:val="24"/>
          <w:szCs w:val="24"/>
        </w:rPr>
        <w:t xml:space="preserve">: </w:t>
      </w:r>
    </w:p>
    <w:p w:rsidR="00F41EBB" w:rsidRPr="00DD18AF" w:rsidRDefault="00DD18AF" w:rsidP="00A61E52">
      <w:pPr>
        <w:pStyle w:val="a3"/>
        <w:numPr>
          <w:ilvl w:val="0"/>
          <w:numId w:val="6"/>
        </w:numPr>
        <w:spacing w:after="0" w:line="240" w:lineRule="auto"/>
        <w:ind w:left="0" w:firstLine="851"/>
        <w:jc w:val="both"/>
        <w:rPr>
          <w:rFonts w:ascii="Times New Roman" w:hAnsi="Times New Roman" w:cs="Times New Roman"/>
          <w:sz w:val="24"/>
          <w:szCs w:val="24"/>
        </w:rPr>
      </w:pPr>
      <w:r w:rsidRPr="00DD18AF">
        <w:rPr>
          <w:rFonts w:ascii="Times New Roman" w:hAnsi="Times New Roman" w:cs="Times New Roman"/>
          <w:sz w:val="24"/>
          <w:szCs w:val="24"/>
        </w:rPr>
        <w:t>состав и объём учебных предметов, курсов, а также их распределение по г</w:t>
      </w:r>
      <w:r w:rsidRPr="00DD18AF">
        <w:rPr>
          <w:rFonts w:ascii="Times New Roman" w:hAnsi="Times New Roman" w:cs="Times New Roman"/>
          <w:sz w:val="24"/>
          <w:szCs w:val="24"/>
        </w:rPr>
        <w:t>о</w:t>
      </w:r>
      <w:r w:rsidRPr="00DD18AF">
        <w:rPr>
          <w:rFonts w:ascii="Times New Roman" w:hAnsi="Times New Roman" w:cs="Times New Roman"/>
          <w:sz w:val="24"/>
          <w:szCs w:val="24"/>
        </w:rPr>
        <w:t>дам обучения</w:t>
      </w:r>
      <w:r w:rsidR="00F41EBB" w:rsidRPr="00DD18AF">
        <w:rPr>
          <w:rFonts w:ascii="Times New Roman" w:hAnsi="Times New Roman" w:cs="Times New Roman"/>
          <w:sz w:val="24"/>
          <w:szCs w:val="24"/>
        </w:rPr>
        <w:t xml:space="preserve">; </w:t>
      </w:r>
    </w:p>
    <w:p w:rsidR="00F41EBB" w:rsidRPr="00DD18AF" w:rsidRDefault="00F41EBB" w:rsidP="00A61E52">
      <w:pPr>
        <w:pStyle w:val="a3"/>
        <w:numPr>
          <w:ilvl w:val="0"/>
          <w:numId w:val="6"/>
        </w:numPr>
        <w:spacing w:after="0" w:line="240" w:lineRule="auto"/>
        <w:ind w:left="0" w:firstLine="851"/>
        <w:jc w:val="both"/>
        <w:rPr>
          <w:rFonts w:ascii="Times New Roman" w:hAnsi="Times New Roman" w:cs="Times New Roman"/>
          <w:sz w:val="24"/>
          <w:szCs w:val="24"/>
        </w:rPr>
      </w:pPr>
      <w:r w:rsidRPr="00DD18AF">
        <w:rPr>
          <w:rFonts w:ascii="Times New Roman" w:hAnsi="Times New Roman" w:cs="Times New Roman"/>
          <w:sz w:val="24"/>
          <w:szCs w:val="24"/>
        </w:rPr>
        <w:lastRenderedPageBreak/>
        <w:t xml:space="preserve">количество учебных часов за 2 года на одного обучающегося: не менее 2170 часов (не менее 32 часов в неделю) и не более 2590 часов </w:t>
      </w:r>
      <w:r w:rsidR="00DD18AF" w:rsidRPr="00DD18AF">
        <w:rPr>
          <w:rFonts w:ascii="Times New Roman" w:hAnsi="Times New Roman" w:cs="Times New Roman"/>
          <w:sz w:val="24"/>
          <w:szCs w:val="24"/>
        </w:rPr>
        <w:t>(не более 37 часов в неделю)</w:t>
      </w:r>
      <w:r w:rsidRPr="00DD18AF">
        <w:rPr>
          <w:rFonts w:ascii="Times New Roman" w:hAnsi="Times New Roman" w:cs="Times New Roman"/>
          <w:sz w:val="24"/>
          <w:szCs w:val="24"/>
        </w:rPr>
        <w:t xml:space="preserve">. </w:t>
      </w:r>
    </w:p>
    <w:p w:rsidR="00F41EBB" w:rsidRDefault="00F41EBB" w:rsidP="00A61E52">
      <w:pPr>
        <w:spacing w:after="0" w:line="240" w:lineRule="auto"/>
        <w:ind w:firstLine="851"/>
        <w:jc w:val="both"/>
        <w:rPr>
          <w:rFonts w:ascii="Times New Roman" w:hAnsi="Times New Roman" w:cs="Times New Roman"/>
          <w:sz w:val="24"/>
          <w:szCs w:val="24"/>
        </w:rPr>
      </w:pPr>
      <w:r w:rsidRPr="00F41EBB">
        <w:rPr>
          <w:rFonts w:ascii="Times New Roman" w:hAnsi="Times New Roman" w:cs="Times New Roman"/>
          <w:sz w:val="24"/>
          <w:szCs w:val="24"/>
        </w:rPr>
        <w:t>Учебный план предусматривает изучение обязательных учебных пред</w:t>
      </w:r>
      <w:r>
        <w:rPr>
          <w:rFonts w:ascii="Times New Roman" w:hAnsi="Times New Roman" w:cs="Times New Roman"/>
          <w:sz w:val="24"/>
          <w:szCs w:val="24"/>
        </w:rPr>
        <w:t>метов,</w:t>
      </w:r>
      <w:r w:rsidRPr="00F41EBB">
        <w:rPr>
          <w:rFonts w:ascii="Times New Roman" w:hAnsi="Times New Roman" w:cs="Times New Roman"/>
          <w:sz w:val="24"/>
          <w:szCs w:val="24"/>
        </w:rPr>
        <w:t xml:space="preserve"> учебных предметов по выбору из обязательных пред</w:t>
      </w:r>
      <w:r>
        <w:rPr>
          <w:rFonts w:ascii="Times New Roman" w:hAnsi="Times New Roman" w:cs="Times New Roman"/>
          <w:sz w:val="24"/>
          <w:szCs w:val="24"/>
        </w:rPr>
        <w:t>метных областей,</w:t>
      </w:r>
      <w:r w:rsidRPr="00F41EBB">
        <w:rPr>
          <w:rFonts w:ascii="Times New Roman" w:hAnsi="Times New Roman" w:cs="Times New Roman"/>
          <w:sz w:val="24"/>
          <w:szCs w:val="24"/>
        </w:rPr>
        <w:t xml:space="preserve"> в том числе на у</w:t>
      </w:r>
      <w:r w:rsidRPr="00F41EBB">
        <w:rPr>
          <w:rFonts w:ascii="Times New Roman" w:hAnsi="Times New Roman" w:cs="Times New Roman"/>
          <w:sz w:val="24"/>
          <w:szCs w:val="24"/>
        </w:rPr>
        <w:t>г</w:t>
      </w:r>
      <w:r w:rsidRPr="00F41EBB">
        <w:rPr>
          <w:rFonts w:ascii="Times New Roman" w:hAnsi="Times New Roman" w:cs="Times New Roman"/>
          <w:sz w:val="24"/>
          <w:szCs w:val="24"/>
        </w:rPr>
        <w:t>лубленном уровне</w:t>
      </w:r>
      <w:r>
        <w:rPr>
          <w:rFonts w:ascii="Times New Roman" w:hAnsi="Times New Roman" w:cs="Times New Roman"/>
          <w:sz w:val="24"/>
          <w:szCs w:val="24"/>
        </w:rPr>
        <w:t>,</w:t>
      </w:r>
      <w:r w:rsidRPr="00F41EBB">
        <w:rPr>
          <w:rFonts w:ascii="Times New Roman" w:hAnsi="Times New Roman" w:cs="Times New Roman"/>
          <w:sz w:val="24"/>
          <w:szCs w:val="24"/>
        </w:rPr>
        <w:t xml:space="preserve"> курсов по выбору</w:t>
      </w:r>
      <w:r>
        <w:rPr>
          <w:rFonts w:ascii="Times New Roman" w:hAnsi="Times New Roman" w:cs="Times New Roman"/>
          <w:sz w:val="24"/>
          <w:szCs w:val="24"/>
        </w:rPr>
        <w:t>. Учебный план может быть составлен как для об</w:t>
      </w:r>
      <w:r>
        <w:rPr>
          <w:rFonts w:ascii="Times New Roman" w:hAnsi="Times New Roman" w:cs="Times New Roman"/>
          <w:sz w:val="24"/>
          <w:szCs w:val="24"/>
        </w:rPr>
        <w:t>у</w:t>
      </w:r>
      <w:r>
        <w:rPr>
          <w:rFonts w:ascii="Times New Roman" w:hAnsi="Times New Roman" w:cs="Times New Roman"/>
          <w:sz w:val="24"/>
          <w:szCs w:val="24"/>
        </w:rPr>
        <w:t xml:space="preserve">чения по различным профилям: </w:t>
      </w:r>
      <w:r w:rsidRPr="004315F1">
        <w:rPr>
          <w:rFonts w:ascii="Times New Roman" w:hAnsi="Times New Roman" w:cs="Times New Roman"/>
          <w:sz w:val="24"/>
          <w:szCs w:val="24"/>
        </w:rPr>
        <w:t>технологическому</w:t>
      </w:r>
      <w:r w:rsidR="0018511E" w:rsidRPr="0018511E">
        <w:rPr>
          <w:rFonts w:ascii="Times New Roman" w:hAnsi="Times New Roman" w:cs="Times New Roman"/>
          <w:sz w:val="24"/>
          <w:szCs w:val="24"/>
        </w:rPr>
        <w:t>,</w:t>
      </w:r>
      <w:r w:rsidRPr="004315F1">
        <w:rPr>
          <w:rFonts w:ascii="Times New Roman" w:hAnsi="Times New Roman" w:cs="Times New Roman"/>
          <w:sz w:val="24"/>
          <w:szCs w:val="24"/>
        </w:rPr>
        <w:t xml:space="preserve"> социально-экономическому, гуман</w:t>
      </w:r>
      <w:r w:rsidRPr="004315F1">
        <w:rPr>
          <w:rFonts w:ascii="Times New Roman" w:hAnsi="Times New Roman" w:cs="Times New Roman"/>
          <w:sz w:val="24"/>
          <w:szCs w:val="24"/>
        </w:rPr>
        <w:t>и</w:t>
      </w:r>
      <w:r w:rsidRPr="004315F1">
        <w:rPr>
          <w:rFonts w:ascii="Times New Roman" w:hAnsi="Times New Roman" w:cs="Times New Roman"/>
          <w:sz w:val="24"/>
          <w:szCs w:val="24"/>
        </w:rPr>
        <w:t>тарному, естественнонаучному и прочим, так и для универсального профиля.</w:t>
      </w:r>
    </w:p>
    <w:p w:rsidR="00C85DD8" w:rsidRPr="004315F1" w:rsidRDefault="00C85DD8" w:rsidP="00A61E52">
      <w:pPr>
        <w:spacing w:after="0" w:line="240" w:lineRule="auto"/>
        <w:ind w:firstLine="851"/>
        <w:jc w:val="both"/>
        <w:rPr>
          <w:rFonts w:ascii="Times New Roman" w:hAnsi="Times New Roman" w:cs="Times New Roman"/>
          <w:sz w:val="24"/>
          <w:szCs w:val="24"/>
        </w:rPr>
      </w:pPr>
      <w:r w:rsidRPr="004315F1">
        <w:rPr>
          <w:rFonts w:ascii="Times New Roman" w:hAnsi="Times New Roman" w:cs="Times New Roman"/>
          <w:sz w:val="24"/>
          <w:szCs w:val="24"/>
        </w:rPr>
        <w:t>Формирование учебного плана, в том числе профилей обучения и индивидуал</w:t>
      </w:r>
      <w:r w:rsidRPr="004315F1">
        <w:rPr>
          <w:rFonts w:ascii="Times New Roman" w:hAnsi="Times New Roman" w:cs="Times New Roman"/>
          <w:sz w:val="24"/>
          <w:szCs w:val="24"/>
        </w:rPr>
        <w:t>ь</w:t>
      </w:r>
      <w:r w:rsidRPr="004315F1">
        <w:rPr>
          <w:rFonts w:ascii="Times New Roman" w:hAnsi="Times New Roman" w:cs="Times New Roman"/>
          <w:sz w:val="24"/>
          <w:szCs w:val="24"/>
        </w:rPr>
        <w:t>ных учебных планов обучающихся, осуществляется из числа учебных предметов из сл</w:t>
      </w:r>
      <w:r w:rsidRPr="004315F1">
        <w:rPr>
          <w:rFonts w:ascii="Times New Roman" w:hAnsi="Times New Roman" w:cs="Times New Roman"/>
          <w:sz w:val="24"/>
          <w:szCs w:val="24"/>
        </w:rPr>
        <w:t>е</w:t>
      </w:r>
      <w:r w:rsidRPr="004315F1">
        <w:rPr>
          <w:rFonts w:ascii="Times New Roman" w:hAnsi="Times New Roman" w:cs="Times New Roman"/>
          <w:sz w:val="24"/>
          <w:szCs w:val="24"/>
        </w:rPr>
        <w:t xml:space="preserve">дующих обязательных предметных областей: </w:t>
      </w:r>
    </w:p>
    <w:p w:rsidR="00C85DD8" w:rsidRPr="00A65701" w:rsidRDefault="00C85DD8" w:rsidP="00A61E52">
      <w:pPr>
        <w:pStyle w:val="a3"/>
        <w:numPr>
          <w:ilvl w:val="0"/>
          <w:numId w:val="5"/>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 xml:space="preserve">Предметная область «Русский язык и литература», включающая учебные предметы: «Русский язык», «Литература» (базовый и углубленный уровни). </w:t>
      </w:r>
    </w:p>
    <w:p w:rsidR="00C85DD8" w:rsidRPr="00A65701" w:rsidRDefault="00C85DD8" w:rsidP="00A61E52">
      <w:pPr>
        <w:pStyle w:val="a3"/>
        <w:numPr>
          <w:ilvl w:val="0"/>
          <w:numId w:val="5"/>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Предметная область «Иностранные языки», включающая учебные предм</w:t>
      </w:r>
      <w:r w:rsidRPr="00A65701">
        <w:rPr>
          <w:rFonts w:ascii="Times New Roman" w:hAnsi="Times New Roman" w:cs="Times New Roman"/>
          <w:sz w:val="24"/>
          <w:szCs w:val="24"/>
        </w:rPr>
        <w:t>е</w:t>
      </w:r>
      <w:r w:rsidRPr="00A65701">
        <w:rPr>
          <w:rFonts w:ascii="Times New Roman" w:hAnsi="Times New Roman" w:cs="Times New Roman"/>
          <w:sz w:val="24"/>
          <w:szCs w:val="24"/>
        </w:rPr>
        <w:t xml:space="preserve">ты: «Иностранный язык» (базовый и углубленный уровни); «Второй иностранный язык» (базовый и углубленный уровни). </w:t>
      </w:r>
    </w:p>
    <w:p w:rsidR="00C85DD8" w:rsidRPr="0018511E" w:rsidRDefault="00C85DD8" w:rsidP="00A61E52">
      <w:pPr>
        <w:pStyle w:val="a3"/>
        <w:numPr>
          <w:ilvl w:val="0"/>
          <w:numId w:val="5"/>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Предметная область «Общественные науки», включающая учебные предм</w:t>
      </w:r>
      <w:r w:rsidRPr="00A65701">
        <w:rPr>
          <w:rFonts w:ascii="Times New Roman" w:hAnsi="Times New Roman" w:cs="Times New Roman"/>
          <w:sz w:val="24"/>
          <w:szCs w:val="24"/>
        </w:rPr>
        <w:t>е</w:t>
      </w:r>
      <w:r w:rsidRPr="00A65701">
        <w:rPr>
          <w:rFonts w:ascii="Times New Roman" w:hAnsi="Times New Roman" w:cs="Times New Roman"/>
          <w:sz w:val="24"/>
          <w:szCs w:val="24"/>
        </w:rPr>
        <w:t>ты: «История» (</w:t>
      </w:r>
      <w:r w:rsidRPr="0018511E">
        <w:rPr>
          <w:rFonts w:ascii="Times New Roman" w:hAnsi="Times New Roman" w:cs="Times New Roman"/>
          <w:sz w:val="24"/>
          <w:szCs w:val="24"/>
        </w:rPr>
        <w:t>базовый</w:t>
      </w:r>
      <w:r w:rsidR="00F7733E" w:rsidRPr="0018511E">
        <w:rPr>
          <w:rFonts w:ascii="Times New Roman" w:hAnsi="Times New Roman" w:cs="Times New Roman"/>
          <w:sz w:val="24"/>
          <w:szCs w:val="24"/>
        </w:rPr>
        <w:t xml:space="preserve"> и углубленный уровень) или «Россия в мире» (базовый уровень);</w:t>
      </w:r>
      <w:r w:rsidRPr="0018511E">
        <w:rPr>
          <w:rFonts w:ascii="Times New Roman" w:hAnsi="Times New Roman" w:cs="Times New Roman"/>
          <w:sz w:val="24"/>
          <w:szCs w:val="24"/>
        </w:rPr>
        <w:t xml:space="preserve"> «География» (базовый </w:t>
      </w:r>
      <w:r w:rsidR="00F7733E" w:rsidRPr="0018511E">
        <w:rPr>
          <w:rFonts w:ascii="Times New Roman" w:hAnsi="Times New Roman" w:cs="Times New Roman"/>
          <w:sz w:val="24"/>
          <w:szCs w:val="24"/>
        </w:rPr>
        <w:t>и углубленный уровень</w:t>
      </w:r>
      <w:r w:rsidRPr="0018511E">
        <w:rPr>
          <w:rFonts w:ascii="Times New Roman" w:hAnsi="Times New Roman" w:cs="Times New Roman"/>
          <w:sz w:val="24"/>
          <w:szCs w:val="24"/>
        </w:rPr>
        <w:t>); «Экономика» (</w:t>
      </w:r>
      <w:r w:rsidR="00F7733E" w:rsidRPr="0018511E">
        <w:rPr>
          <w:rFonts w:ascii="Times New Roman" w:hAnsi="Times New Roman" w:cs="Times New Roman"/>
          <w:sz w:val="24"/>
          <w:szCs w:val="24"/>
        </w:rPr>
        <w:t xml:space="preserve">базовый и </w:t>
      </w:r>
      <w:r w:rsidRPr="0018511E">
        <w:rPr>
          <w:rFonts w:ascii="Times New Roman" w:hAnsi="Times New Roman" w:cs="Times New Roman"/>
          <w:sz w:val="24"/>
          <w:szCs w:val="24"/>
        </w:rPr>
        <w:t>углубленный уровень); «Право» (</w:t>
      </w:r>
      <w:r w:rsidR="00F7733E" w:rsidRPr="0018511E">
        <w:rPr>
          <w:rFonts w:ascii="Times New Roman" w:hAnsi="Times New Roman" w:cs="Times New Roman"/>
          <w:sz w:val="24"/>
          <w:szCs w:val="24"/>
        </w:rPr>
        <w:t xml:space="preserve">базовый и </w:t>
      </w:r>
      <w:r w:rsidRPr="0018511E">
        <w:rPr>
          <w:rFonts w:ascii="Times New Roman" w:hAnsi="Times New Roman" w:cs="Times New Roman"/>
          <w:sz w:val="24"/>
          <w:szCs w:val="24"/>
        </w:rPr>
        <w:t>углубленный уровень); «Обществознание» (базовый ур</w:t>
      </w:r>
      <w:r w:rsidRPr="0018511E">
        <w:rPr>
          <w:rFonts w:ascii="Times New Roman" w:hAnsi="Times New Roman" w:cs="Times New Roman"/>
          <w:sz w:val="24"/>
          <w:szCs w:val="24"/>
        </w:rPr>
        <w:t>о</w:t>
      </w:r>
      <w:r w:rsidRPr="0018511E">
        <w:rPr>
          <w:rFonts w:ascii="Times New Roman" w:hAnsi="Times New Roman" w:cs="Times New Roman"/>
          <w:sz w:val="24"/>
          <w:szCs w:val="24"/>
        </w:rPr>
        <w:t xml:space="preserve">вень). </w:t>
      </w:r>
    </w:p>
    <w:p w:rsidR="00C85DD8" w:rsidRPr="00A65701" w:rsidRDefault="00C85DD8" w:rsidP="00A61E52">
      <w:pPr>
        <w:pStyle w:val="a3"/>
        <w:numPr>
          <w:ilvl w:val="0"/>
          <w:numId w:val="5"/>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 xml:space="preserve">Предметная область «Математика и информатика», включающая учебные предметы: «Математика» (базовый и углубленный уровни); «Информатика» (базовый и углубленный уровни). </w:t>
      </w:r>
    </w:p>
    <w:p w:rsidR="00C85DD8" w:rsidRPr="00A65701" w:rsidRDefault="00C85DD8" w:rsidP="00A61E52">
      <w:pPr>
        <w:pStyle w:val="a3"/>
        <w:numPr>
          <w:ilvl w:val="0"/>
          <w:numId w:val="5"/>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Предметная область «Естественные науки», включающая учебные предм</w:t>
      </w:r>
      <w:r w:rsidRPr="00A65701">
        <w:rPr>
          <w:rFonts w:ascii="Times New Roman" w:hAnsi="Times New Roman" w:cs="Times New Roman"/>
          <w:sz w:val="24"/>
          <w:szCs w:val="24"/>
        </w:rPr>
        <w:t>е</w:t>
      </w:r>
      <w:r w:rsidRPr="00A65701">
        <w:rPr>
          <w:rFonts w:ascii="Times New Roman" w:hAnsi="Times New Roman" w:cs="Times New Roman"/>
          <w:sz w:val="24"/>
          <w:szCs w:val="24"/>
        </w:rPr>
        <w:t>ты: «Физика» (базовый и углубленный уровни); «Химия» (базовый и углубленный уро</w:t>
      </w:r>
      <w:r w:rsidRPr="00A65701">
        <w:rPr>
          <w:rFonts w:ascii="Times New Roman" w:hAnsi="Times New Roman" w:cs="Times New Roman"/>
          <w:sz w:val="24"/>
          <w:szCs w:val="24"/>
        </w:rPr>
        <w:t>в</w:t>
      </w:r>
      <w:r w:rsidRPr="00A65701">
        <w:rPr>
          <w:rFonts w:ascii="Times New Roman" w:hAnsi="Times New Roman" w:cs="Times New Roman"/>
          <w:sz w:val="24"/>
          <w:szCs w:val="24"/>
        </w:rPr>
        <w:t xml:space="preserve">ни); «Биология» (базовый и углубленный уровни); «Естествознание» (базовый уровень), «Астрономия» (базовый уровень). </w:t>
      </w:r>
    </w:p>
    <w:p w:rsidR="00C85DD8" w:rsidRPr="00A65701" w:rsidRDefault="00C85DD8" w:rsidP="00A61E52">
      <w:pPr>
        <w:pStyle w:val="a3"/>
        <w:numPr>
          <w:ilvl w:val="0"/>
          <w:numId w:val="5"/>
        </w:numPr>
        <w:spacing w:after="0" w:line="240" w:lineRule="auto"/>
        <w:ind w:left="0" w:firstLine="851"/>
        <w:jc w:val="both"/>
        <w:rPr>
          <w:rFonts w:ascii="Times New Roman" w:hAnsi="Times New Roman" w:cs="Times New Roman"/>
          <w:sz w:val="24"/>
          <w:szCs w:val="24"/>
        </w:rPr>
      </w:pPr>
      <w:r w:rsidRPr="00A65701">
        <w:rPr>
          <w:rFonts w:ascii="Times New Roman" w:hAnsi="Times New Roman" w:cs="Times New Roman"/>
          <w:sz w:val="24"/>
          <w:szCs w:val="24"/>
        </w:rPr>
        <w:t>Предметная область «Физическая культура, экология и основы безопасности жизнедеятельности», включающая учебные предметы: «Физическая культура» (базовый уровень); «Экология» (базовый уровень); «Основы безопасности жизнедеятельности» (б</w:t>
      </w:r>
      <w:r w:rsidRPr="00A65701">
        <w:rPr>
          <w:rFonts w:ascii="Times New Roman" w:hAnsi="Times New Roman" w:cs="Times New Roman"/>
          <w:sz w:val="24"/>
          <w:szCs w:val="24"/>
        </w:rPr>
        <w:t>а</w:t>
      </w:r>
      <w:r w:rsidRPr="00A65701">
        <w:rPr>
          <w:rFonts w:ascii="Times New Roman" w:hAnsi="Times New Roman" w:cs="Times New Roman"/>
          <w:sz w:val="24"/>
          <w:szCs w:val="24"/>
        </w:rPr>
        <w:t xml:space="preserve">зовый уровень). </w:t>
      </w:r>
    </w:p>
    <w:p w:rsidR="003C463B" w:rsidRDefault="003C463B" w:rsidP="00A61E52">
      <w:pPr>
        <w:spacing w:after="0" w:line="240" w:lineRule="auto"/>
        <w:ind w:firstLine="851"/>
        <w:jc w:val="both"/>
        <w:rPr>
          <w:rFonts w:ascii="Times New Roman" w:hAnsi="Times New Roman" w:cs="Times New Roman"/>
          <w:sz w:val="24"/>
          <w:szCs w:val="24"/>
        </w:rPr>
      </w:pPr>
      <w:r w:rsidRPr="003C463B">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образовательного процесса. Обязательная часть учебного плана определяет состав учебных предметов обязательных предметных областей и учебное время, отвод</w:t>
      </w:r>
      <w:r w:rsidRPr="003C463B">
        <w:rPr>
          <w:rFonts w:ascii="Times New Roman" w:hAnsi="Times New Roman" w:cs="Times New Roman"/>
          <w:sz w:val="24"/>
          <w:szCs w:val="24"/>
        </w:rPr>
        <w:t>и</w:t>
      </w:r>
      <w:r w:rsidRPr="003C463B">
        <w:rPr>
          <w:rFonts w:ascii="Times New Roman" w:hAnsi="Times New Roman" w:cs="Times New Roman"/>
          <w:sz w:val="24"/>
          <w:szCs w:val="24"/>
        </w:rPr>
        <w:t xml:space="preserve">мое на их изучение по классам (годам) обучения. </w:t>
      </w:r>
    </w:p>
    <w:p w:rsidR="003C463B" w:rsidRPr="003C463B" w:rsidRDefault="003C463B" w:rsidP="00A61E52">
      <w:pPr>
        <w:spacing w:after="0" w:line="240" w:lineRule="auto"/>
        <w:ind w:firstLine="851"/>
        <w:jc w:val="both"/>
        <w:rPr>
          <w:rFonts w:ascii="Times New Roman" w:hAnsi="Times New Roman" w:cs="Times New Roman"/>
          <w:sz w:val="24"/>
          <w:szCs w:val="24"/>
        </w:rPr>
      </w:pPr>
      <w:r w:rsidRPr="003C463B">
        <w:rPr>
          <w:rFonts w:ascii="Times New Roman" w:hAnsi="Times New Roman" w:cs="Times New Roman"/>
          <w:sz w:val="24"/>
          <w:szCs w:val="24"/>
        </w:rPr>
        <w:t>Часть учебного плана, формируемая участниками образовательных отношений, включает элективные курсы, предметы и курсы по выбору и определяет время, отводимое на изучение содержания образования, обеспечивающего реализацию интересов и потре</w:t>
      </w:r>
      <w:r w:rsidRPr="003C463B">
        <w:rPr>
          <w:rFonts w:ascii="Times New Roman" w:hAnsi="Times New Roman" w:cs="Times New Roman"/>
          <w:sz w:val="24"/>
          <w:szCs w:val="24"/>
        </w:rPr>
        <w:t>б</w:t>
      </w:r>
      <w:r w:rsidRPr="003C463B">
        <w:rPr>
          <w:rFonts w:ascii="Times New Roman" w:hAnsi="Times New Roman" w:cs="Times New Roman"/>
          <w:sz w:val="24"/>
          <w:szCs w:val="24"/>
        </w:rPr>
        <w:t>ностей обучающихся, их родителей (законных представителей), педагогического колле</w:t>
      </w:r>
      <w:r w:rsidRPr="003C463B">
        <w:rPr>
          <w:rFonts w:ascii="Times New Roman" w:hAnsi="Times New Roman" w:cs="Times New Roman"/>
          <w:sz w:val="24"/>
          <w:szCs w:val="24"/>
        </w:rPr>
        <w:t>к</w:t>
      </w:r>
      <w:r w:rsidRPr="003C463B">
        <w:rPr>
          <w:rFonts w:ascii="Times New Roman" w:hAnsi="Times New Roman" w:cs="Times New Roman"/>
          <w:sz w:val="24"/>
          <w:szCs w:val="24"/>
        </w:rPr>
        <w:t>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 Соотношение числа часов обязательной и вариативной частей учебного плана на уровне среднего общего образования определяется требованиями ФГОС СОО и должно соста</w:t>
      </w:r>
      <w:r w:rsidRPr="003C463B">
        <w:rPr>
          <w:rFonts w:ascii="Times New Roman" w:hAnsi="Times New Roman" w:cs="Times New Roman"/>
          <w:sz w:val="24"/>
          <w:szCs w:val="24"/>
        </w:rPr>
        <w:t>в</w:t>
      </w:r>
      <w:r w:rsidRPr="003C463B">
        <w:rPr>
          <w:rFonts w:ascii="Times New Roman" w:hAnsi="Times New Roman" w:cs="Times New Roman"/>
          <w:sz w:val="24"/>
          <w:szCs w:val="24"/>
        </w:rPr>
        <w:t xml:space="preserve">лять 60% / 40%. </w:t>
      </w:r>
    </w:p>
    <w:p w:rsidR="00C85DD8" w:rsidRPr="004315F1" w:rsidRDefault="00C85DD8" w:rsidP="00A61E52">
      <w:pPr>
        <w:spacing w:after="0" w:line="240" w:lineRule="auto"/>
        <w:ind w:firstLine="851"/>
        <w:jc w:val="both"/>
        <w:rPr>
          <w:rFonts w:ascii="Times New Roman" w:hAnsi="Times New Roman" w:cs="Times New Roman"/>
          <w:sz w:val="24"/>
          <w:szCs w:val="24"/>
        </w:rPr>
      </w:pPr>
      <w:r w:rsidRPr="004315F1">
        <w:rPr>
          <w:rFonts w:ascii="Times New Roman" w:hAnsi="Times New Roman" w:cs="Times New Roman"/>
          <w:sz w:val="24"/>
          <w:szCs w:val="24"/>
        </w:rPr>
        <w:t>В учебные планы могут быть включены дополнительные учебные предметы, ку</w:t>
      </w:r>
      <w:r w:rsidRPr="004315F1">
        <w:rPr>
          <w:rFonts w:ascii="Times New Roman" w:hAnsi="Times New Roman" w:cs="Times New Roman"/>
          <w:sz w:val="24"/>
          <w:szCs w:val="24"/>
        </w:rPr>
        <w:t>р</w:t>
      </w:r>
      <w:r w:rsidRPr="004315F1">
        <w:rPr>
          <w:rFonts w:ascii="Times New Roman" w:hAnsi="Times New Roman" w:cs="Times New Roman"/>
          <w:sz w:val="24"/>
          <w:szCs w:val="24"/>
        </w:rPr>
        <w:t>сы по выбору обучающихся, предлагаемые ОО в соответствии со спецификой и возмо</w:t>
      </w:r>
      <w:r w:rsidRPr="004315F1">
        <w:rPr>
          <w:rFonts w:ascii="Times New Roman" w:hAnsi="Times New Roman" w:cs="Times New Roman"/>
          <w:sz w:val="24"/>
          <w:szCs w:val="24"/>
        </w:rPr>
        <w:t>ж</w:t>
      </w:r>
      <w:r w:rsidRPr="004315F1">
        <w:rPr>
          <w:rFonts w:ascii="Times New Roman" w:hAnsi="Times New Roman" w:cs="Times New Roman"/>
          <w:sz w:val="24"/>
          <w:szCs w:val="24"/>
        </w:rPr>
        <w:t>ностями, элективные курсы в соответствии со спецификой выбранного профиля.</w:t>
      </w:r>
    </w:p>
    <w:p w:rsidR="00C85DD8" w:rsidRPr="004315F1" w:rsidRDefault="00C85DD8" w:rsidP="00A61E52">
      <w:pPr>
        <w:spacing w:after="0" w:line="240" w:lineRule="auto"/>
        <w:ind w:firstLine="851"/>
        <w:jc w:val="both"/>
        <w:rPr>
          <w:rFonts w:ascii="Times New Roman" w:hAnsi="Times New Roman" w:cs="Times New Roman"/>
          <w:sz w:val="24"/>
          <w:szCs w:val="24"/>
        </w:rPr>
      </w:pPr>
      <w:r w:rsidRPr="004315F1">
        <w:rPr>
          <w:rFonts w:ascii="Times New Roman" w:hAnsi="Times New Roman" w:cs="Times New Roman"/>
          <w:sz w:val="24"/>
          <w:szCs w:val="24"/>
        </w:rPr>
        <w:t xml:space="preserve">При этом учебный план профилей обучения содержит 3(4) учебных предмета на углубленном уровне изучения. </w:t>
      </w:r>
    </w:p>
    <w:p w:rsidR="00C85DD8" w:rsidRDefault="00C85DD8" w:rsidP="00A61E52">
      <w:pPr>
        <w:spacing w:after="0" w:line="240" w:lineRule="auto"/>
        <w:ind w:firstLine="851"/>
        <w:jc w:val="both"/>
        <w:rPr>
          <w:rFonts w:ascii="Times New Roman" w:hAnsi="Times New Roman" w:cs="Times New Roman"/>
          <w:sz w:val="24"/>
          <w:szCs w:val="24"/>
        </w:rPr>
      </w:pPr>
      <w:r w:rsidRPr="004315F1">
        <w:rPr>
          <w:rFonts w:ascii="Times New Roman" w:hAnsi="Times New Roman" w:cs="Times New Roman"/>
          <w:sz w:val="24"/>
          <w:szCs w:val="24"/>
        </w:rPr>
        <w:t>Обязательным элементом является выполнение обучающимися индивидуальн</w:t>
      </w:r>
      <w:r w:rsidRPr="004315F1">
        <w:rPr>
          <w:rFonts w:ascii="Times New Roman" w:hAnsi="Times New Roman" w:cs="Times New Roman"/>
          <w:sz w:val="24"/>
          <w:szCs w:val="24"/>
        </w:rPr>
        <w:t>о</w:t>
      </w:r>
      <w:r w:rsidRPr="004315F1">
        <w:rPr>
          <w:rFonts w:ascii="Times New Roman" w:hAnsi="Times New Roman" w:cs="Times New Roman"/>
          <w:sz w:val="24"/>
          <w:szCs w:val="24"/>
        </w:rPr>
        <w:t>го(</w:t>
      </w:r>
      <w:proofErr w:type="spellStart"/>
      <w:r w:rsidRPr="004315F1">
        <w:rPr>
          <w:rFonts w:ascii="Times New Roman" w:hAnsi="Times New Roman" w:cs="Times New Roman"/>
          <w:sz w:val="24"/>
          <w:szCs w:val="24"/>
        </w:rPr>
        <w:t>ых</w:t>
      </w:r>
      <w:proofErr w:type="spellEnd"/>
      <w:r w:rsidRPr="004315F1">
        <w:rPr>
          <w:rFonts w:ascii="Times New Roman" w:hAnsi="Times New Roman" w:cs="Times New Roman"/>
          <w:sz w:val="24"/>
          <w:szCs w:val="24"/>
        </w:rPr>
        <w:t>) проекта(</w:t>
      </w:r>
      <w:proofErr w:type="spellStart"/>
      <w:r w:rsidRPr="004315F1">
        <w:rPr>
          <w:rFonts w:ascii="Times New Roman" w:hAnsi="Times New Roman" w:cs="Times New Roman"/>
          <w:sz w:val="24"/>
          <w:szCs w:val="24"/>
        </w:rPr>
        <w:t>ов</w:t>
      </w:r>
      <w:proofErr w:type="spellEnd"/>
      <w:r w:rsidRPr="004315F1">
        <w:rPr>
          <w:rFonts w:ascii="Times New Roman" w:hAnsi="Times New Roman" w:cs="Times New Roman"/>
          <w:sz w:val="24"/>
          <w:szCs w:val="24"/>
        </w:rPr>
        <w:t>). Индивидуальный проект представляет собой учебный проект или учебное исследование, выполняемое обучающимся в рамках одного или нескольких уче</w:t>
      </w:r>
      <w:r w:rsidRPr="004315F1">
        <w:rPr>
          <w:rFonts w:ascii="Times New Roman" w:hAnsi="Times New Roman" w:cs="Times New Roman"/>
          <w:sz w:val="24"/>
          <w:szCs w:val="24"/>
        </w:rPr>
        <w:t>б</w:t>
      </w:r>
      <w:r w:rsidRPr="004315F1">
        <w:rPr>
          <w:rFonts w:ascii="Times New Roman" w:hAnsi="Times New Roman" w:cs="Times New Roman"/>
          <w:sz w:val="24"/>
          <w:szCs w:val="24"/>
        </w:rPr>
        <w:lastRenderedPageBreak/>
        <w:t>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w:t>
      </w:r>
      <w:r w:rsidRPr="004315F1">
        <w:rPr>
          <w:rFonts w:ascii="Times New Roman" w:hAnsi="Times New Roman" w:cs="Times New Roman"/>
          <w:sz w:val="24"/>
          <w:szCs w:val="24"/>
        </w:rPr>
        <w:t>а</w:t>
      </w:r>
      <w:r w:rsidRPr="004315F1">
        <w:rPr>
          <w:rFonts w:ascii="Times New Roman" w:hAnsi="Times New Roman" w:cs="Times New Roman"/>
          <w:sz w:val="24"/>
          <w:szCs w:val="24"/>
        </w:rPr>
        <w:t>дач, а также развития способности проектирования и осуществления целесообразной и результативной деятельности (познавательной, конструкторской, социальной, художес</w:t>
      </w:r>
      <w:r w:rsidRPr="004315F1">
        <w:rPr>
          <w:rFonts w:ascii="Times New Roman" w:hAnsi="Times New Roman" w:cs="Times New Roman"/>
          <w:sz w:val="24"/>
          <w:szCs w:val="24"/>
        </w:rPr>
        <w:t>т</w:t>
      </w:r>
      <w:r w:rsidRPr="004315F1">
        <w:rPr>
          <w:rFonts w:ascii="Times New Roman" w:hAnsi="Times New Roman" w:cs="Times New Roman"/>
          <w:sz w:val="24"/>
          <w:szCs w:val="24"/>
        </w:rPr>
        <w:t xml:space="preserve">венно-творческой, иной).  Для реализации </w:t>
      </w:r>
      <w:r w:rsidRPr="0018511E">
        <w:rPr>
          <w:rFonts w:ascii="Times New Roman" w:hAnsi="Times New Roman" w:cs="Times New Roman"/>
          <w:sz w:val="24"/>
          <w:szCs w:val="24"/>
        </w:rPr>
        <w:t>индивидуального проекта каждым обучающи</w:t>
      </w:r>
      <w:r w:rsidRPr="0018511E">
        <w:rPr>
          <w:rFonts w:ascii="Times New Roman" w:hAnsi="Times New Roman" w:cs="Times New Roman"/>
          <w:sz w:val="24"/>
          <w:szCs w:val="24"/>
        </w:rPr>
        <w:t>м</w:t>
      </w:r>
      <w:r w:rsidRPr="0018511E">
        <w:rPr>
          <w:rFonts w:ascii="Times New Roman" w:hAnsi="Times New Roman" w:cs="Times New Roman"/>
          <w:sz w:val="24"/>
          <w:szCs w:val="24"/>
        </w:rPr>
        <w:t xml:space="preserve">ся в учебных планах 10-11-х классов выделено </w:t>
      </w:r>
      <w:r w:rsidR="00F7733E" w:rsidRPr="0018511E">
        <w:rPr>
          <w:rFonts w:ascii="Times New Roman" w:hAnsi="Times New Roman" w:cs="Times New Roman"/>
          <w:sz w:val="24"/>
          <w:szCs w:val="24"/>
        </w:rPr>
        <w:t xml:space="preserve">по </w:t>
      </w:r>
      <w:r w:rsidRPr="0018511E">
        <w:rPr>
          <w:rFonts w:ascii="Times New Roman" w:hAnsi="Times New Roman" w:cs="Times New Roman"/>
          <w:sz w:val="24"/>
          <w:szCs w:val="24"/>
        </w:rPr>
        <w:t xml:space="preserve">35 часов </w:t>
      </w:r>
      <w:r w:rsidR="00F7733E" w:rsidRPr="0018511E">
        <w:rPr>
          <w:rFonts w:ascii="Times New Roman" w:hAnsi="Times New Roman" w:cs="Times New Roman"/>
          <w:sz w:val="24"/>
          <w:szCs w:val="24"/>
        </w:rPr>
        <w:t>в год</w:t>
      </w:r>
      <w:r w:rsidR="00F7733E">
        <w:rPr>
          <w:rFonts w:ascii="Times New Roman" w:hAnsi="Times New Roman" w:cs="Times New Roman"/>
          <w:sz w:val="24"/>
          <w:szCs w:val="24"/>
        </w:rPr>
        <w:t xml:space="preserve"> </w:t>
      </w:r>
      <w:r w:rsidRPr="004315F1">
        <w:rPr>
          <w:rFonts w:ascii="Times New Roman" w:hAnsi="Times New Roman" w:cs="Times New Roman"/>
          <w:sz w:val="24"/>
          <w:szCs w:val="24"/>
        </w:rPr>
        <w:t xml:space="preserve">из части учебного плана, формируемой участниками образовательного процесса. </w:t>
      </w:r>
      <w:r w:rsidR="004315F1" w:rsidRPr="004315F1">
        <w:rPr>
          <w:rFonts w:ascii="Times New Roman" w:hAnsi="Times New Roman" w:cs="Times New Roman"/>
          <w:sz w:val="24"/>
          <w:szCs w:val="24"/>
        </w:rPr>
        <w:t>Порядок в</w:t>
      </w:r>
      <w:r w:rsidRPr="004315F1">
        <w:rPr>
          <w:rFonts w:ascii="Times New Roman" w:hAnsi="Times New Roman" w:cs="Times New Roman"/>
          <w:sz w:val="24"/>
          <w:szCs w:val="24"/>
        </w:rPr>
        <w:t>ыполнени</w:t>
      </w:r>
      <w:r w:rsidR="004315F1" w:rsidRPr="004315F1">
        <w:rPr>
          <w:rFonts w:ascii="Times New Roman" w:hAnsi="Times New Roman" w:cs="Times New Roman"/>
          <w:sz w:val="24"/>
          <w:szCs w:val="24"/>
        </w:rPr>
        <w:t>я</w:t>
      </w:r>
      <w:r w:rsidRPr="004315F1">
        <w:rPr>
          <w:rFonts w:ascii="Times New Roman" w:hAnsi="Times New Roman" w:cs="Times New Roman"/>
          <w:sz w:val="24"/>
          <w:szCs w:val="24"/>
        </w:rPr>
        <w:t xml:space="preserve"> </w:t>
      </w:r>
      <w:r w:rsidR="004315F1" w:rsidRPr="004315F1">
        <w:rPr>
          <w:rFonts w:ascii="Times New Roman" w:hAnsi="Times New Roman" w:cs="Times New Roman"/>
          <w:sz w:val="24"/>
          <w:szCs w:val="24"/>
        </w:rPr>
        <w:t xml:space="preserve">и защиты </w:t>
      </w:r>
      <w:r w:rsidRPr="004315F1">
        <w:rPr>
          <w:rFonts w:ascii="Times New Roman" w:hAnsi="Times New Roman" w:cs="Times New Roman"/>
          <w:sz w:val="24"/>
          <w:szCs w:val="24"/>
        </w:rPr>
        <w:t xml:space="preserve">индивидуального проекта </w:t>
      </w:r>
      <w:r w:rsidR="004315F1" w:rsidRPr="004315F1">
        <w:rPr>
          <w:rFonts w:ascii="Times New Roman" w:hAnsi="Times New Roman" w:cs="Times New Roman"/>
          <w:sz w:val="24"/>
          <w:szCs w:val="24"/>
        </w:rPr>
        <w:t xml:space="preserve">на уровне среднего общего образования </w:t>
      </w:r>
      <w:r w:rsidRPr="004315F1">
        <w:rPr>
          <w:rFonts w:ascii="Times New Roman" w:hAnsi="Times New Roman" w:cs="Times New Roman"/>
          <w:sz w:val="24"/>
          <w:szCs w:val="24"/>
        </w:rPr>
        <w:t xml:space="preserve"> </w:t>
      </w:r>
      <w:r w:rsidR="004315F1" w:rsidRPr="004315F1">
        <w:rPr>
          <w:rFonts w:ascii="Times New Roman" w:hAnsi="Times New Roman" w:cs="Times New Roman"/>
          <w:sz w:val="24"/>
          <w:szCs w:val="24"/>
        </w:rPr>
        <w:t>в образовательной о</w:t>
      </w:r>
      <w:r w:rsidR="004315F1" w:rsidRPr="004315F1">
        <w:rPr>
          <w:rFonts w:ascii="Times New Roman" w:hAnsi="Times New Roman" w:cs="Times New Roman"/>
          <w:sz w:val="24"/>
          <w:szCs w:val="24"/>
        </w:rPr>
        <w:t>р</w:t>
      </w:r>
      <w:r w:rsidR="004315F1" w:rsidRPr="004315F1">
        <w:rPr>
          <w:rFonts w:ascii="Times New Roman" w:hAnsi="Times New Roman" w:cs="Times New Roman"/>
          <w:sz w:val="24"/>
          <w:szCs w:val="24"/>
        </w:rPr>
        <w:t xml:space="preserve">ганизации </w:t>
      </w:r>
      <w:r w:rsidRPr="004315F1">
        <w:rPr>
          <w:rFonts w:ascii="Times New Roman" w:hAnsi="Times New Roman" w:cs="Times New Roman"/>
          <w:sz w:val="24"/>
          <w:szCs w:val="24"/>
        </w:rPr>
        <w:t xml:space="preserve"> регламентируется </w:t>
      </w:r>
      <w:r w:rsidR="004315F1">
        <w:rPr>
          <w:rFonts w:ascii="Times New Roman" w:hAnsi="Times New Roman" w:cs="Times New Roman"/>
          <w:sz w:val="24"/>
          <w:szCs w:val="24"/>
        </w:rPr>
        <w:t>локальным актом: «</w:t>
      </w:r>
      <w:r w:rsidRPr="004315F1">
        <w:rPr>
          <w:rFonts w:ascii="Times New Roman" w:hAnsi="Times New Roman" w:cs="Times New Roman"/>
          <w:sz w:val="24"/>
          <w:szCs w:val="24"/>
        </w:rPr>
        <w:t>Положением об индивидуальных прое</w:t>
      </w:r>
      <w:r w:rsidRPr="004315F1">
        <w:rPr>
          <w:rFonts w:ascii="Times New Roman" w:hAnsi="Times New Roman" w:cs="Times New Roman"/>
          <w:sz w:val="24"/>
          <w:szCs w:val="24"/>
        </w:rPr>
        <w:t>к</w:t>
      </w:r>
      <w:r w:rsidRPr="004315F1">
        <w:rPr>
          <w:rFonts w:ascii="Times New Roman" w:hAnsi="Times New Roman" w:cs="Times New Roman"/>
          <w:sz w:val="24"/>
          <w:szCs w:val="24"/>
        </w:rPr>
        <w:t xml:space="preserve">тах </w:t>
      </w:r>
      <w:r w:rsidR="004315F1">
        <w:rPr>
          <w:rFonts w:ascii="Times New Roman" w:hAnsi="Times New Roman" w:cs="Times New Roman"/>
          <w:sz w:val="24"/>
          <w:szCs w:val="24"/>
        </w:rPr>
        <w:t>об</w:t>
      </w:r>
      <w:r w:rsidRPr="004315F1">
        <w:rPr>
          <w:rFonts w:ascii="Times New Roman" w:hAnsi="Times New Roman" w:cs="Times New Roman"/>
          <w:sz w:val="24"/>
          <w:szCs w:val="24"/>
        </w:rPr>
        <w:t>уча</w:t>
      </w:r>
      <w:r w:rsidR="004315F1">
        <w:rPr>
          <w:rFonts w:ascii="Times New Roman" w:hAnsi="Times New Roman" w:cs="Times New Roman"/>
          <w:sz w:val="24"/>
          <w:szCs w:val="24"/>
        </w:rPr>
        <w:t>ю</w:t>
      </w:r>
      <w:r w:rsidRPr="004315F1">
        <w:rPr>
          <w:rFonts w:ascii="Times New Roman" w:hAnsi="Times New Roman" w:cs="Times New Roman"/>
          <w:sz w:val="24"/>
          <w:szCs w:val="24"/>
        </w:rPr>
        <w:t>щихся 10-11-х клас</w:t>
      </w:r>
      <w:r w:rsidR="004315F1">
        <w:rPr>
          <w:rFonts w:ascii="Times New Roman" w:hAnsi="Times New Roman" w:cs="Times New Roman"/>
          <w:sz w:val="24"/>
          <w:szCs w:val="24"/>
        </w:rPr>
        <w:t>сах».</w:t>
      </w:r>
    </w:p>
    <w:p w:rsidR="004315F1" w:rsidRDefault="004315F1" w:rsidP="00A61E52">
      <w:pPr>
        <w:spacing w:after="0" w:line="240" w:lineRule="auto"/>
        <w:ind w:firstLine="851"/>
        <w:jc w:val="both"/>
        <w:rPr>
          <w:rFonts w:ascii="Times New Roman" w:hAnsi="Times New Roman" w:cs="Times New Roman"/>
          <w:sz w:val="24"/>
          <w:szCs w:val="24"/>
        </w:rPr>
      </w:pPr>
      <w:r w:rsidRPr="004315F1">
        <w:rPr>
          <w:rFonts w:ascii="Times New Roman" w:hAnsi="Times New Roman" w:cs="Times New Roman"/>
          <w:sz w:val="24"/>
          <w:szCs w:val="24"/>
        </w:rPr>
        <w:t>В целях обеспечения индивидуальных потребностей обучающихся основная обр</w:t>
      </w:r>
      <w:r w:rsidRPr="004315F1">
        <w:rPr>
          <w:rFonts w:ascii="Times New Roman" w:hAnsi="Times New Roman" w:cs="Times New Roman"/>
          <w:sz w:val="24"/>
          <w:szCs w:val="24"/>
        </w:rPr>
        <w:t>а</w:t>
      </w:r>
      <w:r w:rsidRPr="004315F1">
        <w:rPr>
          <w:rFonts w:ascii="Times New Roman" w:hAnsi="Times New Roman" w:cs="Times New Roman"/>
          <w:sz w:val="24"/>
          <w:szCs w:val="24"/>
        </w:rPr>
        <w:t xml:space="preserve">зовательная программа предусматривает внеурочную деятельность. </w:t>
      </w:r>
    </w:p>
    <w:p w:rsidR="00DD18AF" w:rsidRDefault="00A65701"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Чем отличаются учебные планы профилей</w:t>
      </w:r>
      <w:r w:rsidR="00DD18AF">
        <w:rPr>
          <w:rFonts w:ascii="Times New Roman" w:hAnsi="Times New Roman" w:cs="Times New Roman"/>
          <w:sz w:val="24"/>
          <w:szCs w:val="24"/>
        </w:rPr>
        <w:t>, разработанные в соответствии с тр</w:t>
      </w:r>
      <w:r w:rsidR="00DD18AF">
        <w:rPr>
          <w:rFonts w:ascii="Times New Roman" w:hAnsi="Times New Roman" w:cs="Times New Roman"/>
          <w:sz w:val="24"/>
          <w:szCs w:val="24"/>
        </w:rPr>
        <w:t>е</w:t>
      </w:r>
      <w:r w:rsidR="00DD18AF">
        <w:rPr>
          <w:rFonts w:ascii="Times New Roman" w:hAnsi="Times New Roman" w:cs="Times New Roman"/>
          <w:sz w:val="24"/>
          <w:szCs w:val="24"/>
        </w:rPr>
        <w:t>бованиями</w:t>
      </w:r>
      <w:r w:rsidRPr="00B663DD">
        <w:rPr>
          <w:rFonts w:ascii="Times New Roman" w:hAnsi="Times New Roman" w:cs="Times New Roman"/>
          <w:sz w:val="24"/>
          <w:szCs w:val="24"/>
        </w:rPr>
        <w:t xml:space="preserve"> ФГОС среднего общего образования и </w:t>
      </w:r>
      <w:r w:rsidR="00DD18AF">
        <w:rPr>
          <w:rFonts w:ascii="Times New Roman" w:hAnsi="Times New Roman" w:cs="Times New Roman"/>
          <w:sz w:val="24"/>
          <w:szCs w:val="24"/>
        </w:rPr>
        <w:t>базисный учебный план (</w:t>
      </w:r>
      <w:r w:rsidRPr="00B663DD">
        <w:rPr>
          <w:rFonts w:ascii="Times New Roman" w:hAnsi="Times New Roman" w:cs="Times New Roman"/>
          <w:sz w:val="24"/>
          <w:szCs w:val="24"/>
        </w:rPr>
        <w:t>БУП</w:t>
      </w:r>
      <w:r w:rsidR="00DD18AF">
        <w:rPr>
          <w:rFonts w:ascii="Times New Roman" w:hAnsi="Times New Roman" w:cs="Times New Roman"/>
          <w:sz w:val="24"/>
          <w:szCs w:val="24"/>
        </w:rPr>
        <w:t>) старшей школы, представленные в федеральном компоненте государственного стандарта 2004 г</w:t>
      </w:r>
      <w:r w:rsidR="00DD18AF">
        <w:rPr>
          <w:rFonts w:ascii="Times New Roman" w:hAnsi="Times New Roman" w:cs="Times New Roman"/>
          <w:sz w:val="24"/>
          <w:szCs w:val="24"/>
        </w:rPr>
        <w:t>о</w:t>
      </w:r>
      <w:r w:rsidR="00DD18AF">
        <w:rPr>
          <w:rFonts w:ascii="Times New Roman" w:hAnsi="Times New Roman" w:cs="Times New Roman"/>
          <w:sz w:val="24"/>
          <w:szCs w:val="24"/>
        </w:rPr>
        <w:t>да?</w:t>
      </w:r>
      <w:r w:rsidRPr="00B663DD">
        <w:rPr>
          <w:rFonts w:ascii="Times New Roman" w:hAnsi="Times New Roman" w:cs="Times New Roman"/>
          <w:sz w:val="24"/>
          <w:szCs w:val="24"/>
        </w:rPr>
        <w:t xml:space="preserve"> </w:t>
      </w:r>
    </w:p>
    <w:p w:rsidR="00A65701" w:rsidRDefault="00A65701"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В БУП на 7 проф</w:t>
      </w:r>
      <w:r>
        <w:rPr>
          <w:rFonts w:ascii="Times New Roman" w:hAnsi="Times New Roman" w:cs="Times New Roman"/>
          <w:sz w:val="24"/>
          <w:szCs w:val="24"/>
        </w:rPr>
        <w:t>илей больше, чем в ФГОС средне</w:t>
      </w:r>
      <w:r w:rsidRPr="00B663DD">
        <w:rPr>
          <w:rFonts w:ascii="Times New Roman" w:hAnsi="Times New Roman" w:cs="Times New Roman"/>
          <w:sz w:val="24"/>
          <w:szCs w:val="24"/>
        </w:rPr>
        <w:t xml:space="preserve">го общего образования. </w:t>
      </w:r>
      <w:r w:rsidR="00DD18AF">
        <w:rPr>
          <w:rFonts w:ascii="Times New Roman" w:hAnsi="Times New Roman" w:cs="Times New Roman"/>
          <w:sz w:val="24"/>
          <w:szCs w:val="24"/>
        </w:rPr>
        <w:t>Он</w:t>
      </w:r>
      <w:r w:rsidRPr="00B663DD">
        <w:rPr>
          <w:rFonts w:ascii="Times New Roman" w:hAnsi="Times New Roman" w:cs="Times New Roman"/>
          <w:sz w:val="24"/>
          <w:szCs w:val="24"/>
        </w:rPr>
        <w:t xml:space="preserve"> включает профили: физико-математический; физико-химический; химико-биологический; биолого-географический; социально-экон</w:t>
      </w:r>
      <w:r>
        <w:rPr>
          <w:rFonts w:ascii="Times New Roman" w:hAnsi="Times New Roman" w:cs="Times New Roman"/>
          <w:sz w:val="24"/>
          <w:szCs w:val="24"/>
        </w:rPr>
        <w:t>омический; социально-гуманитар</w:t>
      </w:r>
      <w:r w:rsidRPr="00B663DD">
        <w:rPr>
          <w:rFonts w:ascii="Times New Roman" w:hAnsi="Times New Roman" w:cs="Times New Roman"/>
          <w:sz w:val="24"/>
          <w:szCs w:val="24"/>
        </w:rPr>
        <w:t>ный; филол</w:t>
      </w:r>
      <w:r w:rsidRPr="00B663DD">
        <w:rPr>
          <w:rFonts w:ascii="Times New Roman" w:hAnsi="Times New Roman" w:cs="Times New Roman"/>
          <w:sz w:val="24"/>
          <w:szCs w:val="24"/>
        </w:rPr>
        <w:t>о</w:t>
      </w:r>
      <w:r w:rsidRPr="00B663DD">
        <w:rPr>
          <w:rFonts w:ascii="Times New Roman" w:hAnsi="Times New Roman" w:cs="Times New Roman"/>
          <w:sz w:val="24"/>
          <w:szCs w:val="24"/>
        </w:rPr>
        <w:t>г</w:t>
      </w:r>
      <w:r>
        <w:rPr>
          <w:rFonts w:ascii="Times New Roman" w:hAnsi="Times New Roman" w:cs="Times New Roman"/>
          <w:sz w:val="24"/>
          <w:szCs w:val="24"/>
        </w:rPr>
        <w:t>ический; информационно-техноло</w:t>
      </w:r>
      <w:r w:rsidRPr="00B663DD">
        <w:rPr>
          <w:rFonts w:ascii="Times New Roman" w:hAnsi="Times New Roman" w:cs="Times New Roman"/>
          <w:sz w:val="24"/>
          <w:szCs w:val="24"/>
        </w:rPr>
        <w:t xml:space="preserve">гический; </w:t>
      </w:r>
      <w:proofErr w:type="spellStart"/>
      <w:r w:rsidRPr="00B663DD">
        <w:rPr>
          <w:rFonts w:ascii="Times New Roman" w:hAnsi="Times New Roman" w:cs="Times New Roman"/>
          <w:sz w:val="24"/>
          <w:szCs w:val="24"/>
        </w:rPr>
        <w:t>агро</w:t>
      </w:r>
      <w:r w:rsidR="00DD18AF">
        <w:rPr>
          <w:rFonts w:ascii="Times New Roman" w:hAnsi="Times New Roman" w:cs="Times New Roman"/>
          <w:sz w:val="24"/>
          <w:szCs w:val="24"/>
        </w:rPr>
        <w:t>-</w:t>
      </w:r>
      <w:r w:rsidRPr="00B663DD">
        <w:rPr>
          <w:rFonts w:ascii="Times New Roman" w:hAnsi="Times New Roman" w:cs="Times New Roman"/>
          <w:sz w:val="24"/>
          <w:szCs w:val="24"/>
        </w:rPr>
        <w:t>технологиче</w:t>
      </w:r>
      <w:r>
        <w:rPr>
          <w:rFonts w:ascii="Times New Roman" w:hAnsi="Times New Roman" w:cs="Times New Roman"/>
          <w:sz w:val="24"/>
          <w:szCs w:val="24"/>
        </w:rPr>
        <w:t>ский</w:t>
      </w:r>
      <w:proofErr w:type="spellEnd"/>
      <w:r>
        <w:rPr>
          <w:rFonts w:ascii="Times New Roman" w:hAnsi="Times New Roman" w:cs="Times New Roman"/>
          <w:sz w:val="24"/>
          <w:szCs w:val="24"/>
        </w:rPr>
        <w:t>; индустриаль</w:t>
      </w:r>
      <w:r w:rsidRPr="00B663DD">
        <w:rPr>
          <w:rFonts w:ascii="Times New Roman" w:hAnsi="Times New Roman" w:cs="Times New Roman"/>
          <w:sz w:val="24"/>
          <w:szCs w:val="24"/>
        </w:rPr>
        <w:t>но-технологический; художественно-эстетический; оборонно-спортивный. Б</w:t>
      </w:r>
      <w:r>
        <w:rPr>
          <w:rFonts w:ascii="Times New Roman" w:hAnsi="Times New Roman" w:cs="Times New Roman"/>
          <w:sz w:val="24"/>
          <w:szCs w:val="24"/>
        </w:rPr>
        <w:t>УП не дает п</w:t>
      </w:r>
      <w:r>
        <w:rPr>
          <w:rFonts w:ascii="Times New Roman" w:hAnsi="Times New Roman" w:cs="Times New Roman"/>
          <w:sz w:val="24"/>
          <w:szCs w:val="24"/>
        </w:rPr>
        <w:t>о</w:t>
      </w:r>
      <w:r>
        <w:rPr>
          <w:rFonts w:ascii="Times New Roman" w:hAnsi="Times New Roman" w:cs="Times New Roman"/>
          <w:sz w:val="24"/>
          <w:szCs w:val="24"/>
        </w:rPr>
        <w:t>нятия уни</w:t>
      </w:r>
      <w:r w:rsidRPr="00B663DD">
        <w:rPr>
          <w:rFonts w:ascii="Times New Roman" w:hAnsi="Times New Roman" w:cs="Times New Roman"/>
          <w:sz w:val="24"/>
          <w:szCs w:val="24"/>
        </w:rPr>
        <w:t>версального п</w:t>
      </w:r>
      <w:r>
        <w:rPr>
          <w:rFonts w:ascii="Times New Roman" w:hAnsi="Times New Roman" w:cs="Times New Roman"/>
          <w:sz w:val="24"/>
          <w:szCs w:val="24"/>
        </w:rPr>
        <w:t>рофиля, при этом допускает уни</w:t>
      </w:r>
      <w:r w:rsidRPr="00B663DD">
        <w:rPr>
          <w:rFonts w:ascii="Times New Roman" w:hAnsi="Times New Roman" w:cs="Times New Roman"/>
          <w:sz w:val="24"/>
          <w:szCs w:val="24"/>
        </w:rPr>
        <w:t>версальное не</w:t>
      </w:r>
      <w:r>
        <w:rPr>
          <w:rFonts w:ascii="Times New Roman" w:hAnsi="Times New Roman" w:cs="Times New Roman"/>
          <w:sz w:val="24"/>
          <w:szCs w:val="24"/>
        </w:rPr>
        <w:t>профильное обуч</w:t>
      </w:r>
      <w:r>
        <w:rPr>
          <w:rFonts w:ascii="Times New Roman" w:hAnsi="Times New Roman" w:cs="Times New Roman"/>
          <w:sz w:val="24"/>
          <w:szCs w:val="24"/>
        </w:rPr>
        <w:t>е</w:t>
      </w:r>
      <w:r>
        <w:rPr>
          <w:rFonts w:ascii="Times New Roman" w:hAnsi="Times New Roman" w:cs="Times New Roman"/>
          <w:sz w:val="24"/>
          <w:szCs w:val="24"/>
        </w:rPr>
        <w:t>ние. ФГОС сред</w:t>
      </w:r>
      <w:r w:rsidRPr="00B663DD">
        <w:rPr>
          <w:rFonts w:ascii="Times New Roman" w:hAnsi="Times New Roman" w:cs="Times New Roman"/>
          <w:sz w:val="24"/>
          <w:szCs w:val="24"/>
        </w:rPr>
        <w:t>него общего образования вводит универсальный профиль в ряд других профилей старшей школы. Примерная ООП среднего общего образования отмечает нео</w:t>
      </w:r>
      <w:r w:rsidRPr="00B663DD">
        <w:rPr>
          <w:rFonts w:ascii="Times New Roman" w:hAnsi="Times New Roman" w:cs="Times New Roman"/>
          <w:sz w:val="24"/>
          <w:szCs w:val="24"/>
        </w:rPr>
        <w:t>б</w:t>
      </w:r>
      <w:r w:rsidR="00DD18AF">
        <w:rPr>
          <w:rFonts w:ascii="Times New Roman" w:hAnsi="Times New Roman" w:cs="Times New Roman"/>
          <w:sz w:val="24"/>
          <w:szCs w:val="24"/>
        </w:rPr>
        <w:t>ходимость универсального про</w:t>
      </w:r>
      <w:r w:rsidRPr="00B663DD">
        <w:rPr>
          <w:rFonts w:ascii="Times New Roman" w:hAnsi="Times New Roman" w:cs="Times New Roman"/>
          <w:sz w:val="24"/>
          <w:szCs w:val="24"/>
        </w:rPr>
        <w:t>филя для обу</w:t>
      </w:r>
      <w:r>
        <w:rPr>
          <w:rFonts w:ascii="Times New Roman" w:hAnsi="Times New Roman" w:cs="Times New Roman"/>
          <w:sz w:val="24"/>
          <w:szCs w:val="24"/>
        </w:rPr>
        <w:t>чающихся, выбор которых не впи</w:t>
      </w:r>
      <w:r w:rsidRPr="00B663DD">
        <w:rPr>
          <w:rFonts w:ascii="Times New Roman" w:hAnsi="Times New Roman" w:cs="Times New Roman"/>
          <w:sz w:val="24"/>
          <w:szCs w:val="24"/>
        </w:rPr>
        <w:t>сывается в рамки других профилей. В рамках универсального профиля ОО могут формировать гру</w:t>
      </w:r>
      <w:r w:rsidRPr="00B663DD">
        <w:rPr>
          <w:rFonts w:ascii="Times New Roman" w:hAnsi="Times New Roman" w:cs="Times New Roman"/>
          <w:sz w:val="24"/>
          <w:szCs w:val="24"/>
        </w:rPr>
        <w:t>п</w:t>
      </w:r>
      <w:r w:rsidRPr="00B663DD">
        <w:rPr>
          <w:rFonts w:ascii="Times New Roman" w:hAnsi="Times New Roman" w:cs="Times New Roman"/>
          <w:sz w:val="24"/>
          <w:szCs w:val="24"/>
        </w:rPr>
        <w:t>пы с различной комбинацией предметов для углубленного изучения.</w:t>
      </w:r>
    </w:p>
    <w:p w:rsidR="009B0B9D" w:rsidRDefault="009B0B9D" w:rsidP="00A61E5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Таким образом, у ОО появляется возможность оптимизировать профили обуч</w:t>
      </w:r>
      <w:r>
        <w:rPr>
          <w:rFonts w:ascii="Times New Roman" w:hAnsi="Times New Roman" w:cs="Times New Roman"/>
          <w:sz w:val="24"/>
          <w:szCs w:val="24"/>
        </w:rPr>
        <w:t>е</w:t>
      </w:r>
      <w:r>
        <w:rPr>
          <w:rFonts w:ascii="Times New Roman" w:hAnsi="Times New Roman" w:cs="Times New Roman"/>
          <w:sz w:val="24"/>
          <w:szCs w:val="24"/>
        </w:rPr>
        <w:t xml:space="preserve">ния. Так, например, нет необходимости </w:t>
      </w:r>
      <w:r w:rsidRPr="009B0B9D">
        <w:rPr>
          <w:rFonts w:ascii="Times New Roman" w:hAnsi="Times New Roman" w:cs="Times New Roman"/>
          <w:sz w:val="24"/>
          <w:szCs w:val="24"/>
        </w:rPr>
        <w:t>планировать отдельно филологический</w:t>
      </w:r>
      <w:r>
        <w:rPr>
          <w:rFonts w:ascii="Times New Roman" w:hAnsi="Times New Roman" w:cs="Times New Roman"/>
          <w:sz w:val="24"/>
          <w:szCs w:val="24"/>
        </w:rPr>
        <w:t xml:space="preserve"> </w:t>
      </w:r>
      <w:r w:rsidRPr="009B0B9D">
        <w:rPr>
          <w:rFonts w:ascii="Times New Roman" w:hAnsi="Times New Roman" w:cs="Times New Roman"/>
          <w:sz w:val="24"/>
          <w:szCs w:val="24"/>
        </w:rPr>
        <w:t>профиль. Старшеклассники, которые после школы собираются получать</w:t>
      </w:r>
      <w:r>
        <w:rPr>
          <w:rFonts w:ascii="Times New Roman" w:hAnsi="Times New Roman" w:cs="Times New Roman"/>
          <w:sz w:val="24"/>
          <w:szCs w:val="24"/>
        </w:rPr>
        <w:t xml:space="preserve"> </w:t>
      </w:r>
      <w:r w:rsidRPr="009B0B9D">
        <w:rPr>
          <w:rFonts w:ascii="Times New Roman" w:hAnsi="Times New Roman" w:cs="Times New Roman"/>
          <w:sz w:val="24"/>
          <w:szCs w:val="24"/>
        </w:rPr>
        <w:t>филологическое образов</w:t>
      </w:r>
      <w:r w:rsidRPr="009B0B9D">
        <w:rPr>
          <w:rFonts w:ascii="Times New Roman" w:hAnsi="Times New Roman" w:cs="Times New Roman"/>
          <w:sz w:val="24"/>
          <w:szCs w:val="24"/>
        </w:rPr>
        <w:t>а</w:t>
      </w:r>
      <w:r w:rsidRPr="009B0B9D">
        <w:rPr>
          <w:rFonts w:ascii="Times New Roman" w:hAnsi="Times New Roman" w:cs="Times New Roman"/>
          <w:sz w:val="24"/>
          <w:szCs w:val="24"/>
        </w:rPr>
        <w:t>ние, будут заниматься по плану гуманитарного</w:t>
      </w:r>
      <w:r>
        <w:rPr>
          <w:rFonts w:ascii="Times New Roman" w:hAnsi="Times New Roman" w:cs="Times New Roman"/>
          <w:sz w:val="24"/>
          <w:szCs w:val="24"/>
        </w:rPr>
        <w:t xml:space="preserve"> </w:t>
      </w:r>
      <w:r w:rsidRPr="009B0B9D">
        <w:rPr>
          <w:rFonts w:ascii="Times New Roman" w:hAnsi="Times New Roman" w:cs="Times New Roman"/>
          <w:sz w:val="24"/>
          <w:szCs w:val="24"/>
        </w:rPr>
        <w:t>профиля. В рамках гуманитарного проф</w:t>
      </w:r>
      <w:r w:rsidRPr="009B0B9D">
        <w:rPr>
          <w:rFonts w:ascii="Times New Roman" w:hAnsi="Times New Roman" w:cs="Times New Roman"/>
          <w:sz w:val="24"/>
          <w:szCs w:val="24"/>
        </w:rPr>
        <w:t>и</w:t>
      </w:r>
      <w:r w:rsidRPr="009B0B9D">
        <w:rPr>
          <w:rFonts w:ascii="Times New Roman" w:hAnsi="Times New Roman" w:cs="Times New Roman"/>
          <w:sz w:val="24"/>
          <w:szCs w:val="24"/>
        </w:rPr>
        <w:t>ля можно сформировать группы</w:t>
      </w:r>
      <w:r>
        <w:rPr>
          <w:rFonts w:ascii="Times New Roman" w:hAnsi="Times New Roman" w:cs="Times New Roman"/>
          <w:sz w:val="24"/>
          <w:szCs w:val="24"/>
        </w:rPr>
        <w:t xml:space="preserve"> ф</w:t>
      </w:r>
      <w:r w:rsidRPr="009B0B9D">
        <w:rPr>
          <w:rFonts w:ascii="Times New Roman" w:hAnsi="Times New Roman" w:cs="Times New Roman"/>
          <w:sz w:val="24"/>
          <w:szCs w:val="24"/>
        </w:rPr>
        <w:t>илологической и лингвистической направленности.</w:t>
      </w:r>
    </w:p>
    <w:p w:rsidR="009B0B9D" w:rsidRDefault="009B0B9D" w:rsidP="00A61E5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Аналогично, внутри учебного плана естественнонаучного профиля можно создать несколько профильных групп: медицинской, </w:t>
      </w:r>
      <w:proofErr w:type="spellStart"/>
      <w:r>
        <w:rPr>
          <w:rFonts w:ascii="Times New Roman" w:hAnsi="Times New Roman" w:cs="Times New Roman"/>
          <w:sz w:val="24"/>
          <w:szCs w:val="24"/>
        </w:rPr>
        <w:t>агро-технологической</w:t>
      </w:r>
      <w:proofErr w:type="spellEnd"/>
      <w:r>
        <w:rPr>
          <w:rFonts w:ascii="Times New Roman" w:hAnsi="Times New Roman" w:cs="Times New Roman"/>
          <w:sz w:val="24"/>
          <w:szCs w:val="24"/>
        </w:rPr>
        <w:t>, химико</w:t>
      </w:r>
      <w:r w:rsidR="00F7733E">
        <w:rPr>
          <w:rFonts w:ascii="Times New Roman" w:hAnsi="Times New Roman" w:cs="Times New Roman"/>
          <w:sz w:val="24"/>
          <w:szCs w:val="24"/>
        </w:rPr>
        <w:t>-технологической физкультурно-</w:t>
      </w:r>
      <w:r>
        <w:rPr>
          <w:rFonts w:ascii="Times New Roman" w:hAnsi="Times New Roman" w:cs="Times New Roman"/>
          <w:sz w:val="24"/>
          <w:szCs w:val="24"/>
        </w:rPr>
        <w:t>спортивной направленности. Группы физико-математического, информационно-технологического или оборонно-спортивного напра</w:t>
      </w:r>
      <w:r>
        <w:rPr>
          <w:rFonts w:ascii="Times New Roman" w:hAnsi="Times New Roman" w:cs="Times New Roman"/>
          <w:sz w:val="24"/>
          <w:szCs w:val="24"/>
        </w:rPr>
        <w:t>в</w:t>
      </w:r>
      <w:r>
        <w:rPr>
          <w:rFonts w:ascii="Times New Roman" w:hAnsi="Times New Roman" w:cs="Times New Roman"/>
          <w:sz w:val="24"/>
          <w:szCs w:val="24"/>
        </w:rPr>
        <w:t>лений могут входить в состав технологического профиля.</w:t>
      </w:r>
    </w:p>
    <w:p w:rsidR="003C463B" w:rsidRDefault="003C463B" w:rsidP="00A61E5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Ещё одно важное отличие заключается в том, что ФГОС СОО не регламентирует количество часов, выделяемое на изучение предметов (курсов). Поэтому какое количество времени можно выделить на углублённое изучение, например, математики, или изучение химии на базовом уровне, школа решает самостоятельно.</w:t>
      </w:r>
    </w:p>
    <w:p w:rsidR="003C463B" w:rsidRDefault="003C463B" w:rsidP="00A61E5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Допускается перенос некоторой доли часов, выделяемых на изучение учебного предмета из</w:t>
      </w:r>
      <w:r w:rsidRPr="00AE184F">
        <w:rPr>
          <w:rFonts w:ascii="Times New Roman" w:hAnsi="Times New Roman" w:cs="Times New Roman"/>
          <w:sz w:val="24"/>
          <w:szCs w:val="24"/>
        </w:rPr>
        <w:t xml:space="preserve"> </w:t>
      </w:r>
      <w:r w:rsidR="00F7733E" w:rsidRPr="00AE184F">
        <w:rPr>
          <w:rFonts w:ascii="Times New Roman" w:hAnsi="Times New Roman" w:cs="Times New Roman"/>
          <w:sz w:val="24"/>
          <w:szCs w:val="24"/>
        </w:rPr>
        <w:t>обязательной</w:t>
      </w:r>
      <w:r w:rsidR="00F7733E" w:rsidRPr="00F7733E">
        <w:rPr>
          <w:rFonts w:ascii="Times New Roman" w:hAnsi="Times New Roman" w:cs="Times New Roman"/>
          <w:color w:val="FF0000"/>
          <w:sz w:val="24"/>
          <w:szCs w:val="24"/>
        </w:rPr>
        <w:t xml:space="preserve"> </w:t>
      </w:r>
      <w:r>
        <w:rPr>
          <w:rFonts w:ascii="Times New Roman" w:hAnsi="Times New Roman" w:cs="Times New Roman"/>
          <w:sz w:val="24"/>
          <w:szCs w:val="24"/>
        </w:rPr>
        <w:t>части учебного плана в часть, формируемую участниками обр</w:t>
      </w:r>
      <w:r>
        <w:rPr>
          <w:rFonts w:ascii="Times New Roman" w:hAnsi="Times New Roman" w:cs="Times New Roman"/>
          <w:sz w:val="24"/>
          <w:szCs w:val="24"/>
        </w:rPr>
        <w:t>а</w:t>
      </w:r>
      <w:r>
        <w:rPr>
          <w:rFonts w:ascii="Times New Roman" w:hAnsi="Times New Roman" w:cs="Times New Roman"/>
          <w:sz w:val="24"/>
          <w:szCs w:val="24"/>
        </w:rPr>
        <w:t>зовательных отношений.</w:t>
      </w:r>
    </w:p>
    <w:p w:rsidR="00D2419B" w:rsidRDefault="00D2419B" w:rsidP="00A61E52">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Также законом (пока) не определяется изучаемое содержание и его распределение по годам обучения. В связи с этим изучение ряда учебных предметов</w:t>
      </w:r>
      <w:r w:rsidRPr="00F7733E">
        <w:rPr>
          <w:rFonts w:ascii="Times New Roman" w:hAnsi="Times New Roman" w:cs="Times New Roman"/>
          <w:color w:val="FF0000"/>
          <w:sz w:val="24"/>
          <w:szCs w:val="24"/>
        </w:rPr>
        <w:t xml:space="preserve"> </w:t>
      </w:r>
      <w:r>
        <w:rPr>
          <w:rFonts w:ascii="Times New Roman" w:hAnsi="Times New Roman" w:cs="Times New Roman"/>
          <w:sz w:val="24"/>
          <w:szCs w:val="24"/>
        </w:rPr>
        <w:t>можно закончить в 10 классе, чтобы в 11 классе обучающиеся имели возможность больше времени уделить предметам и курсам профильного направления.</w:t>
      </w:r>
    </w:p>
    <w:p w:rsidR="009B0B9D" w:rsidRDefault="009B0B9D" w:rsidP="00A61E52">
      <w:pPr>
        <w:spacing w:after="0" w:line="240" w:lineRule="auto"/>
        <w:ind w:firstLine="851"/>
        <w:jc w:val="both"/>
        <w:rPr>
          <w:rFonts w:ascii="Times New Roman" w:hAnsi="Times New Roman" w:cs="Times New Roman"/>
          <w:sz w:val="24"/>
          <w:szCs w:val="24"/>
        </w:rPr>
      </w:pP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Как разработать учебные планы профилей по ФГОС среднего общего образов</w:t>
      </w:r>
      <w:r w:rsidRPr="00A0576B">
        <w:rPr>
          <w:rFonts w:ascii="Times New Roman" w:hAnsi="Times New Roman" w:cs="Times New Roman"/>
          <w:sz w:val="24"/>
          <w:szCs w:val="24"/>
        </w:rPr>
        <w:t>а</w:t>
      </w:r>
      <w:r w:rsidRPr="00A0576B">
        <w:rPr>
          <w:rFonts w:ascii="Times New Roman" w:hAnsi="Times New Roman" w:cs="Times New Roman"/>
          <w:sz w:val="24"/>
          <w:szCs w:val="24"/>
        </w:rPr>
        <w:t>ния</w:t>
      </w:r>
      <w:r>
        <w:rPr>
          <w:rFonts w:ascii="Times New Roman" w:hAnsi="Times New Roman" w:cs="Times New Roman"/>
          <w:sz w:val="24"/>
          <w:szCs w:val="24"/>
        </w:rPr>
        <w:t>?</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lastRenderedPageBreak/>
        <w:t xml:space="preserve"> ОО, которая переходит на ФГОС сред</w:t>
      </w:r>
      <w:r>
        <w:rPr>
          <w:rFonts w:ascii="Times New Roman" w:hAnsi="Times New Roman" w:cs="Times New Roman"/>
          <w:sz w:val="24"/>
          <w:szCs w:val="24"/>
        </w:rPr>
        <w:t xml:space="preserve">него общего образования, </w:t>
      </w:r>
      <w:r w:rsidR="00D2419B">
        <w:rPr>
          <w:rFonts w:ascii="Times New Roman" w:hAnsi="Times New Roman" w:cs="Times New Roman"/>
          <w:sz w:val="24"/>
          <w:szCs w:val="24"/>
        </w:rPr>
        <w:t>может принять</w:t>
      </w:r>
      <w:r w:rsidRPr="00A0576B">
        <w:rPr>
          <w:rFonts w:ascii="Times New Roman" w:hAnsi="Times New Roman" w:cs="Times New Roman"/>
          <w:sz w:val="24"/>
          <w:szCs w:val="24"/>
        </w:rPr>
        <w:t xml:space="preserve"> за основу учебные планы из п</w:t>
      </w:r>
      <w:r>
        <w:rPr>
          <w:rFonts w:ascii="Times New Roman" w:hAnsi="Times New Roman" w:cs="Times New Roman"/>
          <w:sz w:val="24"/>
          <w:szCs w:val="24"/>
        </w:rPr>
        <w:t>римерной основной образователь</w:t>
      </w:r>
      <w:r w:rsidRPr="00A0576B">
        <w:rPr>
          <w:rFonts w:ascii="Times New Roman" w:hAnsi="Times New Roman" w:cs="Times New Roman"/>
          <w:sz w:val="24"/>
          <w:szCs w:val="24"/>
        </w:rPr>
        <w:t>ной программы (О</w:t>
      </w:r>
      <w:r w:rsidR="00DD18AF">
        <w:rPr>
          <w:rFonts w:ascii="Times New Roman" w:hAnsi="Times New Roman" w:cs="Times New Roman"/>
          <w:sz w:val="24"/>
          <w:szCs w:val="24"/>
        </w:rPr>
        <w:t>ОП) сре</w:t>
      </w:r>
      <w:r w:rsidR="00DD18AF">
        <w:rPr>
          <w:rFonts w:ascii="Times New Roman" w:hAnsi="Times New Roman" w:cs="Times New Roman"/>
          <w:sz w:val="24"/>
          <w:szCs w:val="24"/>
        </w:rPr>
        <w:t>д</w:t>
      </w:r>
      <w:r w:rsidR="00DD18AF">
        <w:rPr>
          <w:rFonts w:ascii="Times New Roman" w:hAnsi="Times New Roman" w:cs="Times New Roman"/>
          <w:sz w:val="24"/>
          <w:szCs w:val="24"/>
        </w:rPr>
        <w:t>него общего образования</w:t>
      </w:r>
      <w:r>
        <w:rPr>
          <w:rFonts w:ascii="Times New Roman" w:hAnsi="Times New Roman" w:cs="Times New Roman"/>
          <w:sz w:val="24"/>
          <w:szCs w:val="24"/>
        </w:rPr>
        <w:t>.</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Профиль - способ организации об</w:t>
      </w:r>
      <w:r>
        <w:rPr>
          <w:rFonts w:ascii="Times New Roman" w:hAnsi="Times New Roman" w:cs="Times New Roman"/>
          <w:sz w:val="24"/>
          <w:szCs w:val="24"/>
        </w:rPr>
        <w:t>учения старшеклассников в соот</w:t>
      </w:r>
      <w:r w:rsidRPr="00A0576B">
        <w:rPr>
          <w:rFonts w:ascii="Times New Roman" w:hAnsi="Times New Roman" w:cs="Times New Roman"/>
          <w:sz w:val="24"/>
          <w:szCs w:val="24"/>
        </w:rPr>
        <w:t>ветствии с их индивидуальными предпочтениями и возможностями. Учебный план профиля составл</w:t>
      </w:r>
      <w:r w:rsidRPr="00A0576B">
        <w:rPr>
          <w:rFonts w:ascii="Times New Roman" w:hAnsi="Times New Roman" w:cs="Times New Roman"/>
          <w:sz w:val="24"/>
          <w:szCs w:val="24"/>
        </w:rPr>
        <w:t>я</w:t>
      </w:r>
      <w:r w:rsidRPr="00A0576B">
        <w:rPr>
          <w:rFonts w:ascii="Times New Roman" w:hAnsi="Times New Roman" w:cs="Times New Roman"/>
          <w:sz w:val="24"/>
          <w:szCs w:val="24"/>
        </w:rPr>
        <w:t xml:space="preserve">ют: </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 xml:space="preserve">- обязательные для изучения предметы, общие для всех профилей; </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 учебные предметы для изучения на базовом уровне из каждой предметной о</w:t>
      </w:r>
      <w:r w:rsidRPr="00A0576B">
        <w:rPr>
          <w:rFonts w:ascii="Times New Roman" w:hAnsi="Times New Roman" w:cs="Times New Roman"/>
          <w:sz w:val="24"/>
          <w:szCs w:val="24"/>
        </w:rPr>
        <w:t>б</w:t>
      </w:r>
      <w:r w:rsidRPr="00A0576B">
        <w:rPr>
          <w:rFonts w:ascii="Times New Roman" w:hAnsi="Times New Roman" w:cs="Times New Roman"/>
          <w:sz w:val="24"/>
          <w:szCs w:val="24"/>
        </w:rPr>
        <w:t xml:space="preserve">ласти; </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 xml:space="preserve">- учебные предметы для изучения на углубленном уровне; </w:t>
      </w:r>
    </w:p>
    <w:p w:rsidR="001B77AD"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 xml:space="preserve">- элективные курсы. </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ФГОС среднего общего образования предусматрива</w:t>
      </w:r>
      <w:r w:rsidR="001B77AD">
        <w:rPr>
          <w:rFonts w:ascii="Times New Roman" w:hAnsi="Times New Roman" w:cs="Times New Roman"/>
          <w:sz w:val="24"/>
          <w:szCs w:val="24"/>
        </w:rPr>
        <w:t>ет пять про</w:t>
      </w:r>
      <w:r w:rsidRPr="00A0576B">
        <w:rPr>
          <w:rFonts w:ascii="Times New Roman" w:hAnsi="Times New Roman" w:cs="Times New Roman"/>
          <w:sz w:val="24"/>
          <w:szCs w:val="24"/>
        </w:rPr>
        <w:t>фи</w:t>
      </w:r>
      <w:r>
        <w:rPr>
          <w:rFonts w:ascii="Times New Roman" w:hAnsi="Times New Roman" w:cs="Times New Roman"/>
          <w:sz w:val="24"/>
          <w:szCs w:val="24"/>
        </w:rPr>
        <w:t xml:space="preserve">лей: </w:t>
      </w:r>
    </w:p>
    <w:p w:rsidR="00A0576B" w:rsidRDefault="00A0576B" w:rsidP="00A61E52">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естественно</w:t>
      </w:r>
      <w:r w:rsidRPr="00A0576B">
        <w:rPr>
          <w:rFonts w:ascii="Times New Roman" w:hAnsi="Times New Roman" w:cs="Times New Roman"/>
          <w:sz w:val="24"/>
          <w:szCs w:val="24"/>
        </w:rPr>
        <w:t xml:space="preserve">научный; </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 xml:space="preserve">- гуманитарный; </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 xml:space="preserve">- социально-экономический; </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 xml:space="preserve">- технологический; </w:t>
      </w:r>
    </w:p>
    <w:p w:rsidR="00B663DD"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 xml:space="preserve">- универсальный. </w:t>
      </w:r>
    </w:p>
    <w:p w:rsidR="00B65D13"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Универсальный профиль нужен старшеклассникам, которые либо не имеют у</w:t>
      </w:r>
      <w:r w:rsidRPr="00B663DD">
        <w:rPr>
          <w:rFonts w:ascii="Times New Roman" w:hAnsi="Times New Roman" w:cs="Times New Roman"/>
          <w:sz w:val="24"/>
          <w:szCs w:val="24"/>
        </w:rPr>
        <w:t>с</w:t>
      </w:r>
      <w:r w:rsidRPr="00B663DD">
        <w:rPr>
          <w:rFonts w:ascii="Times New Roman" w:hAnsi="Times New Roman" w:cs="Times New Roman"/>
          <w:sz w:val="24"/>
          <w:szCs w:val="24"/>
        </w:rPr>
        <w:t>тойчивых предпочтений</w:t>
      </w:r>
      <w:r w:rsidR="00B663DD">
        <w:rPr>
          <w:rFonts w:ascii="Times New Roman" w:hAnsi="Times New Roman" w:cs="Times New Roman"/>
          <w:sz w:val="24"/>
          <w:szCs w:val="24"/>
        </w:rPr>
        <w:t>, либо, напротив, имеют предпо</w:t>
      </w:r>
      <w:r w:rsidRPr="00B663DD">
        <w:rPr>
          <w:rFonts w:ascii="Times New Roman" w:hAnsi="Times New Roman" w:cs="Times New Roman"/>
          <w:sz w:val="24"/>
          <w:szCs w:val="24"/>
        </w:rPr>
        <w:t xml:space="preserve">чтения, выходящие за содержание обучения в обычных профилях. </w:t>
      </w:r>
      <w:r w:rsidR="00B65D13">
        <w:rPr>
          <w:rFonts w:ascii="Times New Roman" w:hAnsi="Times New Roman" w:cs="Times New Roman"/>
          <w:sz w:val="24"/>
          <w:szCs w:val="24"/>
        </w:rPr>
        <w:t>Требова</w:t>
      </w:r>
      <w:r w:rsidR="00B65D13" w:rsidRPr="00B663DD">
        <w:rPr>
          <w:rFonts w:ascii="Times New Roman" w:hAnsi="Times New Roman" w:cs="Times New Roman"/>
          <w:sz w:val="24"/>
          <w:szCs w:val="24"/>
        </w:rPr>
        <w:t>ние ФГОС среднего общего образования выбрать 3-4 предмета для углубленного изучения не распространяется на универсальный профиль (п. 18.3.1 ФГОС среднего общего образования)</w:t>
      </w:r>
      <w:r w:rsidR="00B65D13">
        <w:rPr>
          <w:rFonts w:ascii="Times New Roman" w:hAnsi="Times New Roman" w:cs="Times New Roman"/>
          <w:sz w:val="24"/>
          <w:szCs w:val="24"/>
        </w:rPr>
        <w:t xml:space="preserve">. </w:t>
      </w:r>
    </w:p>
    <w:p w:rsidR="00B65D13" w:rsidRPr="00AE184F" w:rsidRDefault="00B65D13" w:rsidP="00A61E52">
      <w:pPr>
        <w:spacing w:after="0" w:line="240" w:lineRule="auto"/>
        <w:ind w:firstLine="851"/>
        <w:jc w:val="both"/>
        <w:rPr>
          <w:rFonts w:ascii="Times New Roman" w:hAnsi="Times New Roman" w:cs="Times New Roman"/>
          <w:sz w:val="24"/>
          <w:szCs w:val="24"/>
        </w:rPr>
      </w:pPr>
      <w:r w:rsidRPr="00AE184F">
        <w:rPr>
          <w:rFonts w:ascii="Times New Roman" w:hAnsi="Times New Roman" w:cs="Times New Roman"/>
          <w:sz w:val="24"/>
          <w:szCs w:val="24"/>
        </w:rPr>
        <w:t xml:space="preserve">Поэтому в учебном плане </w:t>
      </w:r>
      <w:r w:rsidR="00A0576B" w:rsidRPr="00AE184F">
        <w:rPr>
          <w:rFonts w:ascii="Times New Roman" w:hAnsi="Times New Roman" w:cs="Times New Roman"/>
          <w:sz w:val="24"/>
          <w:szCs w:val="24"/>
        </w:rPr>
        <w:t>универсально</w:t>
      </w:r>
      <w:r w:rsidRPr="00AE184F">
        <w:rPr>
          <w:rFonts w:ascii="Times New Roman" w:hAnsi="Times New Roman" w:cs="Times New Roman"/>
          <w:sz w:val="24"/>
          <w:szCs w:val="24"/>
        </w:rPr>
        <w:t>го</w:t>
      </w:r>
      <w:r w:rsidR="00A0576B" w:rsidRPr="00AE184F">
        <w:rPr>
          <w:rFonts w:ascii="Times New Roman" w:hAnsi="Times New Roman" w:cs="Times New Roman"/>
          <w:sz w:val="24"/>
          <w:szCs w:val="24"/>
        </w:rPr>
        <w:t xml:space="preserve"> профил</w:t>
      </w:r>
      <w:r w:rsidRPr="00AE184F">
        <w:rPr>
          <w:rFonts w:ascii="Times New Roman" w:hAnsi="Times New Roman" w:cs="Times New Roman"/>
          <w:sz w:val="24"/>
          <w:szCs w:val="24"/>
        </w:rPr>
        <w:t>я</w:t>
      </w:r>
      <w:r w:rsidR="00A0576B" w:rsidRPr="00AE184F">
        <w:rPr>
          <w:rFonts w:ascii="Times New Roman" w:hAnsi="Times New Roman" w:cs="Times New Roman"/>
          <w:sz w:val="24"/>
          <w:szCs w:val="24"/>
        </w:rPr>
        <w:t xml:space="preserve"> может не быть предметов для уг</w:t>
      </w:r>
      <w:r w:rsidR="00B663DD" w:rsidRPr="00AE184F">
        <w:rPr>
          <w:rFonts w:ascii="Times New Roman" w:hAnsi="Times New Roman" w:cs="Times New Roman"/>
          <w:sz w:val="24"/>
          <w:szCs w:val="24"/>
        </w:rPr>
        <w:t>лублен</w:t>
      </w:r>
      <w:r w:rsidR="00A0576B" w:rsidRPr="00AE184F">
        <w:rPr>
          <w:rFonts w:ascii="Times New Roman" w:hAnsi="Times New Roman" w:cs="Times New Roman"/>
          <w:sz w:val="24"/>
          <w:szCs w:val="24"/>
        </w:rPr>
        <w:t xml:space="preserve">ного изучения. Чтобы заявить универсальный профиль, достаточно ограничиться предметами только на базовом уровне (п. 18.3.1 ФГОС среднего общего образования). </w:t>
      </w:r>
    </w:p>
    <w:p w:rsidR="00A0576B" w:rsidRPr="00AE184F" w:rsidRDefault="00B65D13" w:rsidP="00A61E52">
      <w:pPr>
        <w:spacing w:after="0" w:line="240" w:lineRule="auto"/>
        <w:ind w:firstLine="851"/>
        <w:jc w:val="both"/>
        <w:rPr>
          <w:rFonts w:ascii="Times New Roman" w:hAnsi="Times New Roman" w:cs="Times New Roman"/>
          <w:sz w:val="24"/>
          <w:szCs w:val="24"/>
        </w:rPr>
      </w:pPr>
      <w:r w:rsidRPr="00AE184F">
        <w:rPr>
          <w:rFonts w:ascii="Times New Roman" w:hAnsi="Times New Roman" w:cs="Times New Roman"/>
          <w:sz w:val="24"/>
          <w:szCs w:val="24"/>
        </w:rPr>
        <w:t xml:space="preserve">Однако, школа вправе внести в учебный план универсального профиля обучения один или несколько (3 – 4) предметов на углублённом уровне изучения. </w:t>
      </w:r>
      <w:r w:rsidR="00A0576B" w:rsidRPr="00AE184F">
        <w:rPr>
          <w:rFonts w:ascii="Times New Roman" w:hAnsi="Times New Roman" w:cs="Times New Roman"/>
          <w:sz w:val="24"/>
          <w:szCs w:val="24"/>
        </w:rPr>
        <w:t>Если ОО решает вв</w:t>
      </w:r>
      <w:r w:rsidRPr="00AE184F">
        <w:rPr>
          <w:rFonts w:ascii="Times New Roman" w:hAnsi="Times New Roman" w:cs="Times New Roman"/>
          <w:sz w:val="24"/>
          <w:szCs w:val="24"/>
        </w:rPr>
        <w:t>ести</w:t>
      </w:r>
      <w:r w:rsidR="00A0576B" w:rsidRPr="00AE184F">
        <w:rPr>
          <w:rFonts w:ascii="Times New Roman" w:hAnsi="Times New Roman" w:cs="Times New Roman"/>
          <w:sz w:val="24"/>
          <w:szCs w:val="24"/>
        </w:rPr>
        <w:t xml:space="preserve"> в учебный план универсального профиля предметы для углубленного изучения, то их количество участники образовательных отношений определяют са</w:t>
      </w:r>
      <w:r w:rsidR="00B663DD" w:rsidRPr="00AE184F">
        <w:rPr>
          <w:rFonts w:ascii="Times New Roman" w:hAnsi="Times New Roman" w:cs="Times New Roman"/>
          <w:sz w:val="24"/>
          <w:szCs w:val="24"/>
        </w:rPr>
        <w:t>мостоятельно.</w:t>
      </w:r>
      <w:r w:rsidR="00A0576B" w:rsidRPr="00AE184F">
        <w:rPr>
          <w:rFonts w:ascii="Times New Roman" w:hAnsi="Times New Roman" w:cs="Times New Roman"/>
          <w:sz w:val="24"/>
          <w:szCs w:val="24"/>
        </w:rPr>
        <w:t xml:space="preserve"> Ра</w:t>
      </w:r>
      <w:r w:rsidR="00A0576B" w:rsidRPr="00AE184F">
        <w:rPr>
          <w:rFonts w:ascii="Times New Roman" w:hAnsi="Times New Roman" w:cs="Times New Roman"/>
          <w:sz w:val="24"/>
          <w:szCs w:val="24"/>
        </w:rPr>
        <w:t>з</w:t>
      </w:r>
      <w:r w:rsidR="00A0576B" w:rsidRPr="00AE184F">
        <w:rPr>
          <w:rFonts w:ascii="Times New Roman" w:hAnsi="Times New Roman" w:cs="Times New Roman"/>
          <w:sz w:val="24"/>
          <w:szCs w:val="24"/>
        </w:rPr>
        <w:t>работчики примерной ООП среднего общего образова</w:t>
      </w:r>
      <w:r w:rsidR="00B663DD" w:rsidRPr="00AE184F">
        <w:rPr>
          <w:rFonts w:ascii="Times New Roman" w:hAnsi="Times New Roman" w:cs="Times New Roman"/>
          <w:sz w:val="24"/>
          <w:szCs w:val="24"/>
        </w:rPr>
        <w:t>ния от</w:t>
      </w:r>
      <w:r w:rsidR="00A0576B" w:rsidRPr="00AE184F">
        <w:rPr>
          <w:rFonts w:ascii="Times New Roman" w:hAnsi="Times New Roman" w:cs="Times New Roman"/>
          <w:sz w:val="24"/>
          <w:szCs w:val="24"/>
        </w:rPr>
        <w:t xml:space="preserve">мечают, что универсальный профиль позволяет решить проблемы индивидуализации обучения в </w:t>
      </w:r>
      <w:r w:rsidR="00B663DD" w:rsidRPr="00AE184F">
        <w:rPr>
          <w:rFonts w:ascii="Times New Roman" w:hAnsi="Times New Roman" w:cs="Times New Roman"/>
          <w:sz w:val="24"/>
          <w:szCs w:val="24"/>
        </w:rPr>
        <w:t>условиях, когда з</w:t>
      </w:r>
      <w:r w:rsidR="00B663DD" w:rsidRPr="00AE184F">
        <w:rPr>
          <w:rFonts w:ascii="Times New Roman" w:hAnsi="Times New Roman" w:cs="Times New Roman"/>
          <w:sz w:val="24"/>
          <w:szCs w:val="24"/>
        </w:rPr>
        <w:t>а</w:t>
      </w:r>
      <w:r w:rsidR="00B663DD" w:rsidRPr="00AE184F">
        <w:rPr>
          <w:rFonts w:ascii="Times New Roman" w:hAnsi="Times New Roman" w:cs="Times New Roman"/>
          <w:sz w:val="24"/>
          <w:szCs w:val="24"/>
        </w:rPr>
        <w:t>просы старше</w:t>
      </w:r>
      <w:r w:rsidR="00A0576B" w:rsidRPr="00AE184F">
        <w:rPr>
          <w:rFonts w:ascii="Times New Roman" w:hAnsi="Times New Roman" w:cs="Times New Roman"/>
          <w:sz w:val="24"/>
          <w:szCs w:val="24"/>
        </w:rPr>
        <w:t>классников слишком разнородны или неочевидны.</w:t>
      </w:r>
    </w:p>
    <w:p w:rsidR="00A0576B" w:rsidRDefault="00A0576B" w:rsidP="00A61E52">
      <w:pPr>
        <w:spacing w:after="0" w:line="240" w:lineRule="auto"/>
        <w:ind w:firstLine="851"/>
        <w:jc w:val="both"/>
        <w:rPr>
          <w:rFonts w:ascii="Times New Roman" w:hAnsi="Times New Roman" w:cs="Times New Roman"/>
          <w:sz w:val="24"/>
          <w:szCs w:val="24"/>
        </w:rPr>
      </w:pPr>
      <w:r w:rsidRPr="00A0576B">
        <w:rPr>
          <w:rFonts w:ascii="Times New Roman" w:hAnsi="Times New Roman" w:cs="Times New Roman"/>
          <w:sz w:val="24"/>
          <w:szCs w:val="24"/>
        </w:rPr>
        <w:t>В таблице 1 мы показали, какие предметные об</w:t>
      </w:r>
      <w:r>
        <w:rPr>
          <w:rFonts w:ascii="Times New Roman" w:hAnsi="Times New Roman" w:cs="Times New Roman"/>
          <w:sz w:val="24"/>
          <w:szCs w:val="24"/>
        </w:rPr>
        <w:t>ласти охва</w:t>
      </w:r>
      <w:r w:rsidRPr="00A0576B">
        <w:rPr>
          <w:rFonts w:ascii="Times New Roman" w:hAnsi="Times New Roman" w:cs="Times New Roman"/>
          <w:sz w:val="24"/>
          <w:szCs w:val="24"/>
        </w:rPr>
        <w:t>тывает каждый пр</w:t>
      </w:r>
      <w:r w:rsidRPr="00A0576B">
        <w:rPr>
          <w:rFonts w:ascii="Times New Roman" w:hAnsi="Times New Roman" w:cs="Times New Roman"/>
          <w:sz w:val="24"/>
          <w:szCs w:val="24"/>
        </w:rPr>
        <w:t>о</w:t>
      </w:r>
      <w:r w:rsidRPr="00A0576B">
        <w:rPr>
          <w:rFonts w:ascii="Times New Roman" w:hAnsi="Times New Roman" w:cs="Times New Roman"/>
          <w:sz w:val="24"/>
          <w:szCs w:val="24"/>
        </w:rPr>
        <w:t>филь, какие учебные предметы для углубленного изучения и элективные курсы рекоме</w:t>
      </w:r>
      <w:r w:rsidRPr="00A0576B">
        <w:rPr>
          <w:rFonts w:ascii="Times New Roman" w:hAnsi="Times New Roman" w:cs="Times New Roman"/>
          <w:sz w:val="24"/>
          <w:szCs w:val="24"/>
        </w:rPr>
        <w:t>н</w:t>
      </w:r>
      <w:r w:rsidRPr="00A0576B">
        <w:rPr>
          <w:rFonts w:ascii="Times New Roman" w:hAnsi="Times New Roman" w:cs="Times New Roman"/>
          <w:sz w:val="24"/>
          <w:szCs w:val="24"/>
        </w:rPr>
        <w:t>дует включать в профиль примерная ООП среднего общего образования.</w:t>
      </w:r>
    </w:p>
    <w:p w:rsidR="00A0576B" w:rsidRDefault="00A0576B" w:rsidP="003C463B">
      <w:pPr>
        <w:spacing w:after="0" w:line="240" w:lineRule="auto"/>
        <w:ind w:firstLine="851"/>
        <w:rPr>
          <w:rFonts w:ascii="Times New Roman" w:hAnsi="Times New Roman" w:cs="Times New Roman"/>
          <w:sz w:val="24"/>
          <w:szCs w:val="24"/>
        </w:rPr>
      </w:pPr>
      <w:r w:rsidRPr="00B663DD">
        <w:rPr>
          <w:rFonts w:ascii="Times New Roman" w:hAnsi="Times New Roman" w:cs="Times New Roman"/>
          <w:sz w:val="24"/>
          <w:szCs w:val="24"/>
        </w:rPr>
        <w:t xml:space="preserve">Таблица 1. Содержание профилей обучения в соответствии с примерной ООП среднего общего образования </w:t>
      </w:r>
    </w:p>
    <w:tbl>
      <w:tblPr>
        <w:tblStyle w:val="a5"/>
        <w:tblW w:w="0" w:type="auto"/>
        <w:tblLook w:val="04A0"/>
      </w:tblPr>
      <w:tblGrid>
        <w:gridCol w:w="2392"/>
        <w:gridCol w:w="2393"/>
        <w:gridCol w:w="2393"/>
        <w:gridCol w:w="2393"/>
      </w:tblGrid>
      <w:tr w:rsidR="00B663DD" w:rsidTr="00B663DD">
        <w:tc>
          <w:tcPr>
            <w:tcW w:w="2392" w:type="dxa"/>
          </w:tcPr>
          <w:p w:rsidR="00B663DD" w:rsidRDefault="00B663DD" w:rsidP="00D2419B">
            <w:pPr>
              <w:rPr>
                <w:rFonts w:ascii="Times New Roman" w:hAnsi="Times New Roman" w:cs="Times New Roman"/>
                <w:sz w:val="24"/>
                <w:szCs w:val="24"/>
              </w:rPr>
            </w:pPr>
            <w:r w:rsidRPr="00B663DD">
              <w:rPr>
                <w:rFonts w:ascii="Times New Roman" w:hAnsi="Times New Roman" w:cs="Times New Roman"/>
                <w:sz w:val="24"/>
                <w:szCs w:val="24"/>
              </w:rPr>
              <w:t>Сферы деятельности по профилю</w:t>
            </w:r>
          </w:p>
        </w:tc>
        <w:tc>
          <w:tcPr>
            <w:tcW w:w="2393" w:type="dxa"/>
          </w:tcPr>
          <w:p w:rsidR="00B663DD" w:rsidRDefault="005E2490" w:rsidP="00D2419B">
            <w:pPr>
              <w:rPr>
                <w:rFonts w:ascii="Times New Roman" w:hAnsi="Times New Roman" w:cs="Times New Roman"/>
                <w:sz w:val="24"/>
                <w:szCs w:val="24"/>
              </w:rPr>
            </w:pPr>
            <w:r w:rsidRPr="00B663DD">
              <w:rPr>
                <w:rFonts w:ascii="Times New Roman" w:hAnsi="Times New Roman" w:cs="Times New Roman"/>
                <w:sz w:val="24"/>
                <w:szCs w:val="24"/>
              </w:rPr>
              <w:t>Предметы для у</w:t>
            </w:r>
            <w:r w:rsidRPr="00B663DD">
              <w:rPr>
                <w:rFonts w:ascii="Times New Roman" w:hAnsi="Times New Roman" w:cs="Times New Roman"/>
                <w:sz w:val="24"/>
                <w:szCs w:val="24"/>
              </w:rPr>
              <w:t>г</w:t>
            </w:r>
            <w:r w:rsidRPr="00B663DD">
              <w:rPr>
                <w:rFonts w:ascii="Times New Roman" w:hAnsi="Times New Roman" w:cs="Times New Roman"/>
                <w:sz w:val="24"/>
                <w:szCs w:val="24"/>
              </w:rPr>
              <w:t>лубленного изуч</w:t>
            </w:r>
            <w:r w:rsidRPr="00B663DD">
              <w:rPr>
                <w:rFonts w:ascii="Times New Roman" w:hAnsi="Times New Roman" w:cs="Times New Roman"/>
                <w:sz w:val="24"/>
                <w:szCs w:val="24"/>
              </w:rPr>
              <w:t>е</w:t>
            </w:r>
            <w:r w:rsidRPr="00B663DD">
              <w:rPr>
                <w:rFonts w:ascii="Times New Roman" w:hAnsi="Times New Roman" w:cs="Times New Roman"/>
                <w:sz w:val="24"/>
                <w:szCs w:val="24"/>
              </w:rPr>
              <w:t xml:space="preserve">ния </w:t>
            </w:r>
          </w:p>
        </w:tc>
        <w:tc>
          <w:tcPr>
            <w:tcW w:w="2393" w:type="dxa"/>
          </w:tcPr>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Предметы, подде</w:t>
            </w:r>
            <w:r>
              <w:rPr>
                <w:rFonts w:ascii="Times New Roman" w:hAnsi="Times New Roman" w:cs="Times New Roman"/>
                <w:sz w:val="24"/>
                <w:szCs w:val="24"/>
              </w:rPr>
              <w:t>р</w:t>
            </w:r>
            <w:r>
              <w:rPr>
                <w:rFonts w:ascii="Times New Roman" w:hAnsi="Times New Roman" w:cs="Times New Roman"/>
                <w:sz w:val="24"/>
                <w:szCs w:val="24"/>
              </w:rPr>
              <w:t>живающие профиль, рекомендуемые для включения в уче</w:t>
            </w:r>
            <w:r>
              <w:rPr>
                <w:rFonts w:ascii="Times New Roman" w:hAnsi="Times New Roman" w:cs="Times New Roman"/>
                <w:sz w:val="24"/>
                <w:szCs w:val="24"/>
              </w:rPr>
              <w:t>б</w:t>
            </w:r>
            <w:r>
              <w:rPr>
                <w:rFonts w:ascii="Times New Roman" w:hAnsi="Times New Roman" w:cs="Times New Roman"/>
                <w:sz w:val="24"/>
                <w:szCs w:val="24"/>
              </w:rPr>
              <w:t>ный план</w:t>
            </w:r>
          </w:p>
        </w:tc>
        <w:tc>
          <w:tcPr>
            <w:tcW w:w="2393" w:type="dxa"/>
          </w:tcPr>
          <w:p w:rsidR="00B663DD" w:rsidRDefault="00B663DD" w:rsidP="00D2419B">
            <w:pPr>
              <w:rPr>
                <w:rFonts w:ascii="Times New Roman" w:hAnsi="Times New Roman" w:cs="Times New Roman"/>
                <w:sz w:val="24"/>
                <w:szCs w:val="24"/>
              </w:rPr>
            </w:pPr>
            <w:r w:rsidRPr="00B663DD">
              <w:rPr>
                <w:rFonts w:ascii="Times New Roman" w:hAnsi="Times New Roman" w:cs="Times New Roman"/>
                <w:sz w:val="24"/>
                <w:szCs w:val="24"/>
              </w:rPr>
              <w:t>Элективные курсы</w:t>
            </w:r>
          </w:p>
        </w:tc>
      </w:tr>
      <w:tr w:rsidR="00B663DD" w:rsidTr="00B663DD">
        <w:tc>
          <w:tcPr>
            <w:tcW w:w="9571" w:type="dxa"/>
            <w:gridSpan w:val="4"/>
          </w:tcPr>
          <w:p w:rsidR="00B663DD" w:rsidRDefault="00B663DD" w:rsidP="00D2419B">
            <w:pPr>
              <w:jc w:val="center"/>
              <w:rPr>
                <w:rFonts w:ascii="Times New Roman" w:hAnsi="Times New Roman" w:cs="Times New Roman"/>
                <w:sz w:val="24"/>
                <w:szCs w:val="24"/>
              </w:rPr>
            </w:pPr>
            <w:r w:rsidRPr="00B663DD">
              <w:rPr>
                <w:rFonts w:ascii="Times New Roman" w:hAnsi="Times New Roman" w:cs="Times New Roman"/>
                <w:sz w:val="24"/>
                <w:szCs w:val="24"/>
              </w:rPr>
              <w:t>Технологический</w:t>
            </w:r>
            <w:r>
              <w:rPr>
                <w:rFonts w:ascii="Times New Roman" w:hAnsi="Times New Roman" w:cs="Times New Roman"/>
                <w:sz w:val="24"/>
                <w:szCs w:val="24"/>
              </w:rPr>
              <w:t xml:space="preserve"> профиль</w:t>
            </w:r>
          </w:p>
        </w:tc>
      </w:tr>
      <w:tr w:rsidR="00B663DD" w:rsidTr="00B663DD">
        <w:tc>
          <w:tcPr>
            <w:tcW w:w="2392" w:type="dxa"/>
          </w:tcPr>
          <w:p w:rsidR="00B663DD" w:rsidRDefault="00B663DD" w:rsidP="00D2419B">
            <w:pPr>
              <w:rPr>
                <w:rFonts w:ascii="Times New Roman" w:hAnsi="Times New Roman" w:cs="Times New Roman"/>
                <w:sz w:val="24"/>
                <w:szCs w:val="24"/>
              </w:rPr>
            </w:pPr>
            <w:r w:rsidRPr="00B663DD">
              <w:rPr>
                <w:rFonts w:ascii="Times New Roman" w:hAnsi="Times New Roman" w:cs="Times New Roman"/>
                <w:sz w:val="24"/>
                <w:szCs w:val="24"/>
              </w:rPr>
              <w:t>Производственная, инже</w:t>
            </w:r>
            <w:r>
              <w:rPr>
                <w:rFonts w:ascii="Times New Roman" w:hAnsi="Times New Roman" w:cs="Times New Roman"/>
                <w:sz w:val="24"/>
                <w:szCs w:val="24"/>
              </w:rPr>
              <w:t>нерная, инфо</w:t>
            </w:r>
            <w:r>
              <w:rPr>
                <w:rFonts w:ascii="Times New Roman" w:hAnsi="Times New Roman" w:cs="Times New Roman"/>
                <w:sz w:val="24"/>
                <w:szCs w:val="24"/>
              </w:rPr>
              <w:t>р</w:t>
            </w:r>
            <w:r>
              <w:rPr>
                <w:rFonts w:ascii="Times New Roman" w:hAnsi="Times New Roman" w:cs="Times New Roman"/>
                <w:sz w:val="24"/>
                <w:szCs w:val="24"/>
              </w:rPr>
              <w:t>мационная</w:t>
            </w:r>
            <w:r w:rsidR="005E2490">
              <w:rPr>
                <w:rFonts w:ascii="Times New Roman" w:hAnsi="Times New Roman" w:cs="Times New Roman"/>
                <w:sz w:val="24"/>
                <w:szCs w:val="24"/>
              </w:rPr>
              <w:t>, военная, естественные науки, педагогика</w:t>
            </w:r>
          </w:p>
        </w:tc>
        <w:tc>
          <w:tcPr>
            <w:tcW w:w="2393" w:type="dxa"/>
          </w:tcPr>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Математика</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Информатика</w:t>
            </w:r>
          </w:p>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Физика</w:t>
            </w:r>
          </w:p>
        </w:tc>
        <w:tc>
          <w:tcPr>
            <w:tcW w:w="2393" w:type="dxa"/>
          </w:tcPr>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Химия</w:t>
            </w:r>
          </w:p>
          <w:p w:rsidR="00B65D13" w:rsidRDefault="00B65D13" w:rsidP="00D2419B">
            <w:pPr>
              <w:rPr>
                <w:rFonts w:ascii="Times New Roman" w:hAnsi="Times New Roman" w:cs="Times New Roman"/>
                <w:sz w:val="24"/>
                <w:szCs w:val="24"/>
              </w:rPr>
            </w:pPr>
            <w:r>
              <w:rPr>
                <w:rFonts w:ascii="Times New Roman" w:hAnsi="Times New Roman" w:cs="Times New Roman"/>
                <w:sz w:val="24"/>
                <w:szCs w:val="24"/>
              </w:rPr>
              <w:t>Биология</w:t>
            </w:r>
          </w:p>
        </w:tc>
        <w:tc>
          <w:tcPr>
            <w:tcW w:w="2393" w:type="dxa"/>
          </w:tcPr>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Компьютерная гр</w:t>
            </w:r>
            <w:r>
              <w:rPr>
                <w:rFonts w:ascii="Times New Roman" w:hAnsi="Times New Roman" w:cs="Times New Roman"/>
                <w:sz w:val="24"/>
                <w:szCs w:val="24"/>
              </w:rPr>
              <w:t>а</w:t>
            </w:r>
            <w:r>
              <w:rPr>
                <w:rFonts w:ascii="Times New Roman" w:hAnsi="Times New Roman" w:cs="Times New Roman"/>
                <w:sz w:val="24"/>
                <w:szCs w:val="24"/>
              </w:rPr>
              <w:t>фика</w:t>
            </w:r>
          </w:p>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Информационная безопасность</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Робототехника</w:t>
            </w:r>
          </w:p>
          <w:p w:rsidR="005E2490" w:rsidRDefault="005E2490" w:rsidP="00D2419B">
            <w:pPr>
              <w:rPr>
                <w:rFonts w:ascii="Times New Roman" w:hAnsi="Times New Roman" w:cs="Times New Roman"/>
                <w:sz w:val="24"/>
                <w:szCs w:val="24"/>
              </w:rPr>
            </w:pPr>
            <w:proofErr w:type="spellStart"/>
            <w:r>
              <w:rPr>
                <w:rFonts w:ascii="Times New Roman" w:hAnsi="Times New Roman" w:cs="Times New Roman"/>
                <w:sz w:val="24"/>
                <w:szCs w:val="24"/>
              </w:rPr>
              <w:t>Нанотехнологии</w:t>
            </w:r>
            <w:proofErr w:type="spellEnd"/>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Биомеханика</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Основы методол</w:t>
            </w:r>
            <w:r>
              <w:rPr>
                <w:rFonts w:ascii="Times New Roman" w:hAnsi="Times New Roman" w:cs="Times New Roman"/>
                <w:sz w:val="24"/>
                <w:szCs w:val="24"/>
              </w:rPr>
              <w:t>о</w:t>
            </w:r>
            <w:r>
              <w:rPr>
                <w:rFonts w:ascii="Times New Roman" w:hAnsi="Times New Roman" w:cs="Times New Roman"/>
                <w:sz w:val="24"/>
                <w:szCs w:val="24"/>
              </w:rPr>
              <w:t>гии</w:t>
            </w:r>
          </w:p>
          <w:p w:rsidR="006F2056" w:rsidRDefault="006F2056" w:rsidP="00D2419B">
            <w:pPr>
              <w:rPr>
                <w:rFonts w:ascii="Times New Roman" w:hAnsi="Times New Roman" w:cs="Times New Roman"/>
                <w:sz w:val="24"/>
                <w:szCs w:val="24"/>
              </w:rPr>
            </w:pPr>
            <w:r>
              <w:rPr>
                <w:rFonts w:ascii="Times New Roman" w:hAnsi="Times New Roman" w:cs="Times New Roman"/>
                <w:sz w:val="24"/>
                <w:szCs w:val="24"/>
              </w:rPr>
              <w:lastRenderedPageBreak/>
              <w:t>Черчение</w:t>
            </w:r>
          </w:p>
        </w:tc>
      </w:tr>
      <w:tr w:rsidR="005E2490" w:rsidTr="009B0B9D">
        <w:tc>
          <w:tcPr>
            <w:tcW w:w="9571" w:type="dxa"/>
            <w:gridSpan w:val="4"/>
          </w:tcPr>
          <w:p w:rsidR="005E2490" w:rsidRDefault="005E2490" w:rsidP="00D2419B">
            <w:pPr>
              <w:jc w:val="center"/>
              <w:rPr>
                <w:rFonts w:ascii="Times New Roman" w:hAnsi="Times New Roman" w:cs="Times New Roman"/>
                <w:sz w:val="24"/>
                <w:szCs w:val="24"/>
              </w:rPr>
            </w:pPr>
            <w:r>
              <w:rPr>
                <w:rFonts w:ascii="Times New Roman" w:hAnsi="Times New Roman" w:cs="Times New Roman"/>
                <w:sz w:val="24"/>
                <w:szCs w:val="24"/>
              </w:rPr>
              <w:lastRenderedPageBreak/>
              <w:t>Естественнонаучный профиль</w:t>
            </w:r>
          </w:p>
        </w:tc>
      </w:tr>
      <w:tr w:rsidR="00B663DD" w:rsidTr="00B663DD">
        <w:tc>
          <w:tcPr>
            <w:tcW w:w="2392" w:type="dxa"/>
          </w:tcPr>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Медицина, ветер</w:t>
            </w:r>
            <w:r>
              <w:rPr>
                <w:rFonts w:ascii="Times New Roman" w:hAnsi="Times New Roman" w:cs="Times New Roman"/>
                <w:sz w:val="24"/>
                <w:szCs w:val="24"/>
              </w:rPr>
              <w:t>и</w:t>
            </w:r>
            <w:r>
              <w:rPr>
                <w:rFonts w:ascii="Times New Roman" w:hAnsi="Times New Roman" w:cs="Times New Roman"/>
                <w:sz w:val="24"/>
                <w:szCs w:val="24"/>
              </w:rPr>
              <w:t>нария, агрономия, психология, естес</w:t>
            </w:r>
            <w:r>
              <w:rPr>
                <w:rFonts w:ascii="Times New Roman" w:hAnsi="Times New Roman" w:cs="Times New Roman"/>
                <w:sz w:val="24"/>
                <w:szCs w:val="24"/>
              </w:rPr>
              <w:t>т</w:t>
            </w:r>
            <w:r>
              <w:rPr>
                <w:rFonts w:ascii="Times New Roman" w:hAnsi="Times New Roman" w:cs="Times New Roman"/>
                <w:sz w:val="24"/>
                <w:szCs w:val="24"/>
              </w:rPr>
              <w:t>венные науки, пед</w:t>
            </w:r>
            <w:r>
              <w:rPr>
                <w:rFonts w:ascii="Times New Roman" w:hAnsi="Times New Roman" w:cs="Times New Roman"/>
                <w:sz w:val="24"/>
                <w:szCs w:val="24"/>
              </w:rPr>
              <w:t>а</w:t>
            </w:r>
            <w:r>
              <w:rPr>
                <w:rFonts w:ascii="Times New Roman" w:hAnsi="Times New Roman" w:cs="Times New Roman"/>
                <w:sz w:val="24"/>
                <w:szCs w:val="24"/>
              </w:rPr>
              <w:t xml:space="preserve">гогика </w:t>
            </w:r>
          </w:p>
        </w:tc>
        <w:tc>
          <w:tcPr>
            <w:tcW w:w="2393" w:type="dxa"/>
          </w:tcPr>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Математика</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Биология</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Химия</w:t>
            </w:r>
          </w:p>
        </w:tc>
        <w:tc>
          <w:tcPr>
            <w:tcW w:w="2393" w:type="dxa"/>
          </w:tcPr>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Физика</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Экология</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География</w:t>
            </w:r>
          </w:p>
          <w:p w:rsidR="005E2490" w:rsidRDefault="005E2490" w:rsidP="00D2419B">
            <w:pPr>
              <w:rPr>
                <w:rFonts w:ascii="Times New Roman" w:hAnsi="Times New Roman" w:cs="Times New Roman"/>
                <w:sz w:val="24"/>
                <w:szCs w:val="24"/>
              </w:rPr>
            </w:pPr>
          </w:p>
        </w:tc>
        <w:tc>
          <w:tcPr>
            <w:tcW w:w="2393" w:type="dxa"/>
          </w:tcPr>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 xml:space="preserve">Психология </w:t>
            </w:r>
          </w:p>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Биофизика</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Информационные технологии в естес</w:t>
            </w:r>
            <w:r>
              <w:rPr>
                <w:rFonts w:ascii="Times New Roman" w:hAnsi="Times New Roman" w:cs="Times New Roman"/>
                <w:sz w:val="24"/>
                <w:szCs w:val="24"/>
              </w:rPr>
              <w:t>т</w:t>
            </w:r>
            <w:r>
              <w:rPr>
                <w:rFonts w:ascii="Times New Roman" w:hAnsi="Times New Roman" w:cs="Times New Roman"/>
                <w:sz w:val="24"/>
                <w:szCs w:val="24"/>
              </w:rPr>
              <w:t>венных науках</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Основы методол</w:t>
            </w:r>
            <w:r>
              <w:rPr>
                <w:rFonts w:ascii="Times New Roman" w:hAnsi="Times New Roman" w:cs="Times New Roman"/>
                <w:sz w:val="24"/>
                <w:szCs w:val="24"/>
              </w:rPr>
              <w:t>о</w:t>
            </w:r>
            <w:r>
              <w:rPr>
                <w:rFonts w:ascii="Times New Roman" w:hAnsi="Times New Roman" w:cs="Times New Roman"/>
                <w:sz w:val="24"/>
                <w:szCs w:val="24"/>
              </w:rPr>
              <w:t>гии</w:t>
            </w:r>
          </w:p>
        </w:tc>
      </w:tr>
      <w:tr w:rsidR="005E2490" w:rsidTr="009B0B9D">
        <w:tc>
          <w:tcPr>
            <w:tcW w:w="9571" w:type="dxa"/>
            <w:gridSpan w:val="4"/>
          </w:tcPr>
          <w:p w:rsidR="005E2490" w:rsidRDefault="005E2490" w:rsidP="00D2419B">
            <w:pPr>
              <w:jc w:val="center"/>
              <w:rPr>
                <w:rFonts w:ascii="Times New Roman" w:hAnsi="Times New Roman" w:cs="Times New Roman"/>
                <w:sz w:val="24"/>
                <w:szCs w:val="24"/>
              </w:rPr>
            </w:pPr>
            <w:r>
              <w:rPr>
                <w:rFonts w:ascii="Times New Roman" w:hAnsi="Times New Roman" w:cs="Times New Roman"/>
                <w:sz w:val="24"/>
                <w:szCs w:val="24"/>
              </w:rPr>
              <w:t>Гуманитарный профиль</w:t>
            </w:r>
          </w:p>
        </w:tc>
      </w:tr>
      <w:tr w:rsidR="00B663DD" w:rsidTr="00B663DD">
        <w:tc>
          <w:tcPr>
            <w:tcW w:w="2392" w:type="dxa"/>
          </w:tcPr>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Общественные о</w:t>
            </w:r>
            <w:r>
              <w:rPr>
                <w:rFonts w:ascii="Times New Roman" w:hAnsi="Times New Roman" w:cs="Times New Roman"/>
                <w:sz w:val="24"/>
                <w:szCs w:val="24"/>
              </w:rPr>
              <w:t>т</w:t>
            </w:r>
            <w:r>
              <w:rPr>
                <w:rFonts w:ascii="Times New Roman" w:hAnsi="Times New Roman" w:cs="Times New Roman"/>
                <w:sz w:val="24"/>
                <w:szCs w:val="24"/>
              </w:rPr>
              <w:t>ношения, педагог</w:t>
            </w:r>
            <w:r>
              <w:rPr>
                <w:rFonts w:ascii="Times New Roman" w:hAnsi="Times New Roman" w:cs="Times New Roman"/>
                <w:sz w:val="24"/>
                <w:szCs w:val="24"/>
              </w:rPr>
              <w:t>и</w:t>
            </w:r>
            <w:r>
              <w:rPr>
                <w:rFonts w:ascii="Times New Roman" w:hAnsi="Times New Roman" w:cs="Times New Roman"/>
                <w:sz w:val="24"/>
                <w:szCs w:val="24"/>
              </w:rPr>
              <w:t>ка, история, юри</w:t>
            </w:r>
            <w:r>
              <w:rPr>
                <w:rFonts w:ascii="Times New Roman" w:hAnsi="Times New Roman" w:cs="Times New Roman"/>
                <w:sz w:val="24"/>
                <w:szCs w:val="24"/>
              </w:rPr>
              <w:t>с</w:t>
            </w:r>
            <w:r>
              <w:rPr>
                <w:rFonts w:ascii="Times New Roman" w:hAnsi="Times New Roman" w:cs="Times New Roman"/>
                <w:sz w:val="24"/>
                <w:szCs w:val="24"/>
              </w:rPr>
              <w:t>пруденция, право, социальные науки</w:t>
            </w:r>
          </w:p>
        </w:tc>
        <w:tc>
          <w:tcPr>
            <w:tcW w:w="2393" w:type="dxa"/>
          </w:tcPr>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История</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Право</w:t>
            </w:r>
          </w:p>
          <w:p w:rsidR="005E2490" w:rsidRDefault="005E2490" w:rsidP="00D2419B">
            <w:pPr>
              <w:rPr>
                <w:rFonts w:ascii="Times New Roman" w:hAnsi="Times New Roman" w:cs="Times New Roman"/>
                <w:sz w:val="24"/>
                <w:szCs w:val="24"/>
              </w:rPr>
            </w:pPr>
            <w:r>
              <w:rPr>
                <w:rFonts w:ascii="Times New Roman" w:hAnsi="Times New Roman" w:cs="Times New Roman"/>
                <w:sz w:val="24"/>
                <w:szCs w:val="24"/>
              </w:rPr>
              <w:t>Экономика</w:t>
            </w:r>
          </w:p>
        </w:tc>
        <w:tc>
          <w:tcPr>
            <w:tcW w:w="2393" w:type="dxa"/>
          </w:tcPr>
          <w:p w:rsidR="00B663DD" w:rsidRDefault="005E2490" w:rsidP="00D2419B">
            <w:pPr>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B663DD" w:rsidRDefault="00D2419B" w:rsidP="00D2419B">
            <w:pPr>
              <w:rPr>
                <w:rFonts w:ascii="Times New Roman" w:hAnsi="Times New Roman" w:cs="Times New Roman"/>
                <w:sz w:val="24"/>
                <w:szCs w:val="24"/>
              </w:rPr>
            </w:pPr>
            <w:r>
              <w:rPr>
                <w:rFonts w:ascii="Times New Roman" w:hAnsi="Times New Roman" w:cs="Times New Roman"/>
                <w:sz w:val="24"/>
                <w:szCs w:val="24"/>
              </w:rPr>
              <w:t>Информационные технологии в экон</w:t>
            </w:r>
            <w:r>
              <w:rPr>
                <w:rFonts w:ascii="Times New Roman" w:hAnsi="Times New Roman" w:cs="Times New Roman"/>
                <w:sz w:val="24"/>
                <w:szCs w:val="24"/>
              </w:rPr>
              <w:t>о</w:t>
            </w:r>
            <w:r>
              <w:rPr>
                <w:rFonts w:ascii="Times New Roman" w:hAnsi="Times New Roman" w:cs="Times New Roman"/>
                <w:sz w:val="24"/>
                <w:szCs w:val="24"/>
              </w:rPr>
              <w:t>мике</w:t>
            </w:r>
          </w:p>
          <w:p w:rsidR="00D2419B" w:rsidRDefault="00D2419B" w:rsidP="00D2419B">
            <w:pPr>
              <w:rPr>
                <w:rFonts w:ascii="Times New Roman" w:hAnsi="Times New Roman" w:cs="Times New Roman"/>
                <w:sz w:val="24"/>
                <w:szCs w:val="24"/>
              </w:rPr>
            </w:pPr>
            <w:r>
              <w:rPr>
                <w:rFonts w:ascii="Times New Roman" w:hAnsi="Times New Roman" w:cs="Times New Roman"/>
                <w:sz w:val="24"/>
                <w:szCs w:val="24"/>
              </w:rPr>
              <w:t>Математические м</w:t>
            </w:r>
            <w:r>
              <w:rPr>
                <w:rFonts w:ascii="Times New Roman" w:hAnsi="Times New Roman" w:cs="Times New Roman"/>
                <w:sz w:val="24"/>
                <w:szCs w:val="24"/>
              </w:rPr>
              <w:t>е</w:t>
            </w:r>
            <w:r>
              <w:rPr>
                <w:rFonts w:ascii="Times New Roman" w:hAnsi="Times New Roman" w:cs="Times New Roman"/>
                <w:sz w:val="24"/>
                <w:szCs w:val="24"/>
              </w:rPr>
              <w:t>тоды в гуманита</w:t>
            </w:r>
            <w:r>
              <w:rPr>
                <w:rFonts w:ascii="Times New Roman" w:hAnsi="Times New Roman" w:cs="Times New Roman"/>
                <w:sz w:val="24"/>
                <w:szCs w:val="24"/>
              </w:rPr>
              <w:t>р</w:t>
            </w:r>
            <w:r>
              <w:rPr>
                <w:rFonts w:ascii="Times New Roman" w:hAnsi="Times New Roman" w:cs="Times New Roman"/>
                <w:sz w:val="24"/>
                <w:szCs w:val="24"/>
              </w:rPr>
              <w:t>ных науках</w:t>
            </w:r>
          </w:p>
          <w:p w:rsidR="00D2419B" w:rsidRDefault="00D2419B" w:rsidP="00D2419B">
            <w:pPr>
              <w:rPr>
                <w:rFonts w:ascii="Times New Roman" w:hAnsi="Times New Roman" w:cs="Times New Roman"/>
                <w:sz w:val="24"/>
                <w:szCs w:val="24"/>
              </w:rPr>
            </w:pPr>
            <w:r>
              <w:rPr>
                <w:rFonts w:ascii="Times New Roman" w:hAnsi="Times New Roman" w:cs="Times New Roman"/>
                <w:sz w:val="24"/>
                <w:szCs w:val="24"/>
              </w:rPr>
              <w:t>Основы педагогики</w:t>
            </w:r>
          </w:p>
          <w:p w:rsidR="00D2419B" w:rsidRDefault="00D2419B" w:rsidP="00D2419B">
            <w:pPr>
              <w:rPr>
                <w:rFonts w:ascii="Times New Roman" w:hAnsi="Times New Roman" w:cs="Times New Roman"/>
                <w:sz w:val="24"/>
                <w:szCs w:val="24"/>
              </w:rPr>
            </w:pPr>
            <w:r>
              <w:rPr>
                <w:rFonts w:ascii="Times New Roman" w:hAnsi="Times New Roman" w:cs="Times New Roman"/>
                <w:sz w:val="24"/>
                <w:szCs w:val="24"/>
              </w:rPr>
              <w:t>Мировая художес</w:t>
            </w:r>
            <w:r>
              <w:rPr>
                <w:rFonts w:ascii="Times New Roman" w:hAnsi="Times New Roman" w:cs="Times New Roman"/>
                <w:sz w:val="24"/>
                <w:szCs w:val="24"/>
              </w:rPr>
              <w:t>т</w:t>
            </w:r>
            <w:r>
              <w:rPr>
                <w:rFonts w:ascii="Times New Roman" w:hAnsi="Times New Roman" w:cs="Times New Roman"/>
                <w:sz w:val="24"/>
                <w:szCs w:val="24"/>
              </w:rPr>
              <w:t>венная культура</w:t>
            </w:r>
          </w:p>
        </w:tc>
      </w:tr>
      <w:tr w:rsidR="001B77AD" w:rsidTr="009B0B9D">
        <w:tc>
          <w:tcPr>
            <w:tcW w:w="9571" w:type="dxa"/>
            <w:gridSpan w:val="4"/>
          </w:tcPr>
          <w:p w:rsidR="001B77AD" w:rsidRDefault="001B77AD" w:rsidP="00D2419B">
            <w:pPr>
              <w:jc w:val="center"/>
              <w:rPr>
                <w:rFonts w:ascii="Times New Roman" w:hAnsi="Times New Roman" w:cs="Times New Roman"/>
                <w:sz w:val="24"/>
                <w:szCs w:val="24"/>
              </w:rPr>
            </w:pPr>
            <w:r>
              <w:rPr>
                <w:rFonts w:ascii="Times New Roman" w:hAnsi="Times New Roman" w:cs="Times New Roman"/>
                <w:sz w:val="24"/>
                <w:szCs w:val="24"/>
              </w:rPr>
              <w:t>Социально-экономический</w:t>
            </w:r>
          </w:p>
        </w:tc>
      </w:tr>
      <w:tr w:rsidR="001B77AD" w:rsidTr="00B663DD">
        <w:tc>
          <w:tcPr>
            <w:tcW w:w="2392" w:type="dxa"/>
          </w:tcPr>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Социальная сфера, экономика, управл</w:t>
            </w:r>
            <w:r>
              <w:rPr>
                <w:rFonts w:ascii="Times New Roman" w:hAnsi="Times New Roman" w:cs="Times New Roman"/>
                <w:sz w:val="24"/>
                <w:szCs w:val="24"/>
              </w:rPr>
              <w:t>е</w:t>
            </w:r>
            <w:r>
              <w:rPr>
                <w:rFonts w:ascii="Times New Roman" w:hAnsi="Times New Roman" w:cs="Times New Roman"/>
                <w:sz w:val="24"/>
                <w:szCs w:val="24"/>
              </w:rPr>
              <w:t>ние, финансы</w:t>
            </w:r>
          </w:p>
        </w:tc>
        <w:tc>
          <w:tcPr>
            <w:tcW w:w="2393" w:type="dxa"/>
          </w:tcPr>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Математика</w:t>
            </w:r>
          </w:p>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Экономика</w:t>
            </w:r>
          </w:p>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География</w:t>
            </w:r>
          </w:p>
        </w:tc>
        <w:tc>
          <w:tcPr>
            <w:tcW w:w="2393" w:type="dxa"/>
          </w:tcPr>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Информатика</w:t>
            </w:r>
          </w:p>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История</w:t>
            </w:r>
          </w:p>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393" w:type="dxa"/>
          </w:tcPr>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Теория управления</w:t>
            </w:r>
          </w:p>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Статистические м</w:t>
            </w:r>
            <w:r>
              <w:rPr>
                <w:rFonts w:ascii="Times New Roman" w:hAnsi="Times New Roman" w:cs="Times New Roman"/>
                <w:sz w:val="24"/>
                <w:szCs w:val="24"/>
              </w:rPr>
              <w:t>е</w:t>
            </w:r>
            <w:r>
              <w:rPr>
                <w:rFonts w:ascii="Times New Roman" w:hAnsi="Times New Roman" w:cs="Times New Roman"/>
                <w:sz w:val="24"/>
                <w:szCs w:val="24"/>
              </w:rPr>
              <w:t>тоды в экономике</w:t>
            </w:r>
          </w:p>
          <w:p w:rsidR="00D2419B" w:rsidRDefault="00D2419B" w:rsidP="00D2419B">
            <w:pPr>
              <w:rPr>
                <w:rFonts w:ascii="Times New Roman" w:hAnsi="Times New Roman" w:cs="Times New Roman"/>
                <w:sz w:val="24"/>
                <w:szCs w:val="24"/>
              </w:rPr>
            </w:pPr>
            <w:r>
              <w:rPr>
                <w:rFonts w:ascii="Times New Roman" w:hAnsi="Times New Roman" w:cs="Times New Roman"/>
                <w:sz w:val="24"/>
                <w:szCs w:val="24"/>
              </w:rPr>
              <w:t>Бизнес-проектирование</w:t>
            </w:r>
          </w:p>
        </w:tc>
      </w:tr>
      <w:tr w:rsidR="001B77AD" w:rsidTr="009B0B9D">
        <w:tc>
          <w:tcPr>
            <w:tcW w:w="9571" w:type="dxa"/>
            <w:gridSpan w:val="4"/>
          </w:tcPr>
          <w:p w:rsidR="001B77AD" w:rsidRDefault="001B77AD" w:rsidP="00D2419B">
            <w:pPr>
              <w:jc w:val="center"/>
              <w:rPr>
                <w:rFonts w:ascii="Times New Roman" w:hAnsi="Times New Roman" w:cs="Times New Roman"/>
                <w:sz w:val="24"/>
                <w:szCs w:val="24"/>
              </w:rPr>
            </w:pPr>
            <w:r>
              <w:rPr>
                <w:rFonts w:ascii="Times New Roman" w:hAnsi="Times New Roman" w:cs="Times New Roman"/>
                <w:sz w:val="24"/>
                <w:szCs w:val="24"/>
              </w:rPr>
              <w:t>Универсальный</w:t>
            </w:r>
          </w:p>
        </w:tc>
      </w:tr>
      <w:tr w:rsidR="001B77AD" w:rsidTr="00B663DD">
        <w:tc>
          <w:tcPr>
            <w:tcW w:w="2392" w:type="dxa"/>
          </w:tcPr>
          <w:p w:rsidR="001B77AD" w:rsidRDefault="001B77AD" w:rsidP="00D2419B">
            <w:pPr>
              <w:rPr>
                <w:rFonts w:ascii="Times New Roman" w:hAnsi="Times New Roman" w:cs="Times New Roman"/>
                <w:sz w:val="24"/>
                <w:szCs w:val="24"/>
              </w:rPr>
            </w:pPr>
            <w:r>
              <w:rPr>
                <w:rFonts w:ascii="Times New Roman" w:hAnsi="Times New Roman" w:cs="Times New Roman"/>
                <w:sz w:val="24"/>
                <w:szCs w:val="24"/>
              </w:rPr>
              <w:t>Может включать н</w:t>
            </w:r>
            <w:r>
              <w:rPr>
                <w:rFonts w:ascii="Times New Roman" w:hAnsi="Times New Roman" w:cs="Times New Roman"/>
                <w:sz w:val="24"/>
                <w:szCs w:val="24"/>
              </w:rPr>
              <w:t>е</w:t>
            </w:r>
            <w:r>
              <w:rPr>
                <w:rFonts w:ascii="Times New Roman" w:hAnsi="Times New Roman" w:cs="Times New Roman"/>
                <w:sz w:val="24"/>
                <w:szCs w:val="24"/>
              </w:rPr>
              <w:t>сколько профильных групп</w:t>
            </w:r>
          </w:p>
        </w:tc>
        <w:tc>
          <w:tcPr>
            <w:tcW w:w="2393" w:type="dxa"/>
          </w:tcPr>
          <w:p w:rsidR="001B77AD" w:rsidRDefault="001B77AD" w:rsidP="00D2419B">
            <w:pPr>
              <w:rPr>
                <w:rFonts w:ascii="Times New Roman" w:hAnsi="Times New Roman" w:cs="Times New Roman"/>
                <w:sz w:val="24"/>
                <w:szCs w:val="24"/>
              </w:rPr>
            </w:pPr>
          </w:p>
        </w:tc>
        <w:tc>
          <w:tcPr>
            <w:tcW w:w="2393" w:type="dxa"/>
          </w:tcPr>
          <w:p w:rsidR="001B77AD" w:rsidRDefault="001B77AD" w:rsidP="00D2419B">
            <w:pPr>
              <w:rPr>
                <w:rFonts w:ascii="Times New Roman" w:hAnsi="Times New Roman" w:cs="Times New Roman"/>
                <w:sz w:val="24"/>
                <w:szCs w:val="24"/>
              </w:rPr>
            </w:pPr>
          </w:p>
        </w:tc>
        <w:tc>
          <w:tcPr>
            <w:tcW w:w="2393" w:type="dxa"/>
          </w:tcPr>
          <w:p w:rsidR="001B77AD" w:rsidRDefault="001B77AD" w:rsidP="00D2419B">
            <w:pPr>
              <w:rPr>
                <w:rFonts w:ascii="Times New Roman" w:hAnsi="Times New Roman" w:cs="Times New Roman"/>
                <w:sz w:val="24"/>
                <w:szCs w:val="24"/>
              </w:rPr>
            </w:pPr>
          </w:p>
        </w:tc>
      </w:tr>
    </w:tbl>
    <w:p w:rsidR="00B663DD" w:rsidRPr="00B663DD" w:rsidRDefault="00B663DD" w:rsidP="003C463B">
      <w:pPr>
        <w:spacing w:after="0" w:line="240" w:lineRule="auto"/>
        <w:ind w:firstLine="851"/>
        <w:rPr>
          <w:rFonts w:ascii="Times New Roman" w:hAnsi="Times New Roman" w:cs="Times New Roman"/>
          <w:sz w:val="24"/>
          <w:szCs w:val="24"/>
        </w:rPr>
      </w:pPr>
    </w:p>
    <w:p w:rsidR="001B77AD"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ОО </w:t>
      </w:r>
      <w:r w:rsidR="001B77AD">
        <w:rPr>
          <w:rFonts w:ascii="Times New Roman" w:hAnsi="Times New Roman" w:cs="Times New Roman"/>
          <w:sz w:val="24"/>
          <w:szCs w:val="24"/>
        </w:rPr>
        <w:t>может открыть один или несколь</w:t>
      </w:r>
      <w:r w:rsidRPr="00B663DD">
        <w:rPr>
          <w:rFonts w:ascii="Times New Roman" w:hAnsi="Times New Roman" w:cs="Times New Roman"/>
          <w:sz w:val="24"/>
          <w:szCs w:val="24"/>
        </w:rPr>
        <w:t>ко профилей из переч</w:t>
      </w:r>
      <w:r w:rsidR="001B77AD">
        <w:rPr>
          <w:rFonts w:ascii="Times New Roman" w:hAnsi="Times New Roman" w:cs="Times New Roman"/>
          <w:sz w:val="24"/>
          <w:szCs w:val="24"/>
        </w:rPr>
        <w:t>ня, ко</w:t>
      </w:r>
      <w:r w:rsidRPr="00B663DD">
        <w:rPr>
          <w:rFonts w:ascii="Times New Roman" w:hAnsi="Times New Roman" w:cs="Times New Roman"/>
          <w:sz w:val="24"/>
          <w:szCs w:val="24"/>
        </w:rPr>
        <w:t>торый устано</w:t>
      </w:r>
      <w:r w:rsidR="001B77AD">
        <w:rPr>
          <w:rFonts w:ascii="Times New Roman" w:hAnsi="Times New Roman" w:cs="Times New Roman"/>
          <w:sz w:val="24"/>
          <w:szCs w:val="24"/>
        </w:rPr>
        <w:t>вил ФГОС среднего об</w:t>
      </w:r>
      <w:r w:rsidRPr="00B663DD">
        <w:rPr>
          <w:rFonts w:ascii="Times New Roman" w:hAnsi="Times New Roman" w:cs="Times New Roman"/>
          <w:sz w:val="24"/>
          <w:szCs w:val="24"/>
        </w:rPr>
        <w:t>щего образования</w:t>
      </w:r>
      <w:r w:rsidR="001B77AD">
        <w:rPr>
          <w:rFonts w:ascii="Times New Roman" w:hAnsi="Times New Roman" w:cs="Times New Roman"/>
          <w:sz w:val="24"/>
          <w:szCs w:val="24"/>
        </w:rPr>
        <w:t>.</w:t>
      </w:r>
    </w:p>
    <w:p w:rsidR="001B77AD"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Как планировать элективные курсы</w:t>
      </w:r>
      <w:r w:rsidR="001B77AD">
        <w:rPr>
          <w:rFonts w:ascii="Times New Roman" w:hAnsi="Times New Roman" w:cs="Times New Roman"/>
          <w:sz w:val="24"/>
          <w:szCs w:val="24"/>
        </w:rPr>
        <w:t>?</w:t>
      </w:r>
    </w:p>
    <w:p w:rsidR="000137A9"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w:t>
      </w:r>
      <w:r w:rsidR="000137A9" w:rsidRPr="00B663DD">
        <w:rPr>
          <w:rFonts w:ascii="Times New Roman" w:hAnsi="Times New Roman" w:cs="Times New Roman"/>
          <w:sz w:val="24"/>
          <w:szCs w:val="24"/>
        </w:rPr>
        <w:t>Элективный к</w:t>
      </w:r>
      <w:r w:rsidR="000137A9">
        <w:rPr>
          <w:rFonts w:ascii="Times New Roman" w:hAnsi="Times New Roman" w:cs="Times New Roman"/>
          <w:sz w:val="24"/>
          <w:szCs w:val="24"/>
        </w:rPr>
        <w:t>урс - обя</w:t>
      </w:r>
      <w:r w:rsidR="000137A9" w:rsidRPr="00B663DD">
        <w:rPr>
          <w:rFonts w:ascii="Times New Roman" w:hAnsi="Times New Roman" w:cs="Times New Roman"/>
          <w:sz w:val="24"/>
          <w:szCs w:val="24"/>
        </w:rPr>
        <w:t>зательный для изучения учебный пред</w:t>
      </w:r>
      <w:r w:rsidR="000137A9">
        <w:rPr>
          <w:rFonts w:ascii="Times New Roman" w:hAnsi="Times New Roman" w:cs="Times New Roman"/>
          <w:sz w:val="24"/>
          <w:szCs w:val="24"/>
        </w:rPr>
        <w:t>мет по выбору уч</w:t>
      </w:r>
      <w:r w:rsidR="000137A9">
        <w:rPr>
          <w:rFonts w:ascii="Times New Roman" w:hAnsi="Times New Roman" w:cs="Times New Roman"/>
          <w:sz w:val="24"/>
          <w:szCs w:val="24"/>
        </w:rPr>
        <w:t>а</w:t>
      </w:r>
      <w:r w:rsidR="000137A9">
        <w:rPr>
          <w:rFonts w:ascii="Times New Roman" w:hAnsi="Times New Roman" w:cs="Times New Roman"/>
          <w:sz w:val="24"/>
          <w:szCs w:val="24"/>
        </w:rPr>
        <w:t>щихся. Отли</w:t>
      </w:r>
      <w:r w:rsidR="000137A9" w:rsidRPr="00B663DD">
        <w:rPr>
          <w:rFonts w:ascii="Times New Roman" w:hAnsi="Times New Roman" w:cs="Times New Roman"/>
          <w:sz w:val="24"/>
          <w:szCs w:val="24"/>
        </w:rPr>
        <w:t>чается от факуль</w:t>
      </w:r>
      <w:r w:rsidR="000137A9">
        <w:rPr>
          <w:rFonts w:ascii="Times New Roman" w:hAnsi="Times New Roman" w:cs="Times New Roman"/>
          <w:sz w:val="24"/>
          <w:szCs w:val="24"/>
        </w:rPr>
        <w:t>татив</w:t>
      </w:r>
      <w:r w:rsidR="000137A9" w:rsidRPr="00B663DD">
        <w:rPr>
          <w:rFonts w:ascii="Times New Roman" w:hAnsi="Times New Roman" w:cs="Times New Roman"/>
          <w:sz w:val="24"/>
          <w:szCs w:val="24"/>
        </w:rPr>
        <w:t>ного курса, который не обязатель</w:t>
      </w:r>
      <w:r w:rsidR="000137A9">
        <w:rPr>
          <w:rFonts w:ascii="Times New Roman" w:hAnsi="Times New Roman" w:cs="Times New Roman"/>
          <w:sz w:val="24"/>
          <w:szCs w:val="24"/>
        </w:rPr>
        <w:t>но выбирать (п. 5 ч. 1 ст. 34 Фе</w:t>
      </w:r>
      <w:r w:rsidR="00B65D13">
        <w:rPr>
          <w:rFonts w:ascii="Times New Roman" w:hAnsi="Times New Roman" w:cs="Times New Roman"/>
          <w:sz w:val="24"/>
          <w:szCs w:val="24"/>
        </w:rPr>
        <w:t xml:space="preserve">дерального закона № 273 </w:t>
      </w:r>
      <w:r w:rsidR="000137A9" w:rsidRPr="00B663DD">
        <w:rPr>
          <w:rFonts w:ascii="Times New Roman" w:hAnsi="Times New Roman" w:cs="Times New Roman"/>
          <w:sz w:val="24"/>
          <w:szCs w:val="24"/>
        </w:rPr>
        <w:t>Ф3)</w:t>
      </w:r>
      <w:r w:rsidR="000137A9">
        <w:rPr>
          <w:rFonts w:ascii="Times New Roman" w:hAnsi="Times New Roman" w:cs="Times New Roman"/>
          <w:sz w:val="24"/>
          <w:szCs w:val="24"/>
        </w:rPr>
        <w:t xml:space="preserve">. </w:t>
      </w:r>
      <w:r w:rsidR="000137A9" w:rsidRPr="00B663DD">
        <w:rPr>
          <w:rFonts w:ascii="Times New Roman" w:hAnsi="Times New Roman" w:cs="Times New Roman"/>
          <w:sz w:val="24"/>
          <w:szCs w:val="24"/>
        </w:rPr>
        <w:t xml:space="preserve"> </w:t>
      </w:r>
      <w:r w:rsidRPr="00B663DD">
        <w:rPr>
          <w:rFonts w:ascii="Times New Roman" w:hAnsi="Times New Roman" w:cs="Times New Roman"/>
          <w:sz w:val="24"/>
          <w:szCs w:val="24"/>
        </w:rPr>
        <w:t>Включ</w:t>
      </w:r>
      <w:r w:rsidR="000137A9">
        <w:rPr>
          <w:rFonts w:ascii="Times New Roman" w:hAnsi="Times New Roman" w:cs="Times New Roman"/>
          <w:sz w:val="24"/>
          <w:szCs w:val="24"/>
        </w:rPr>
        <w:t>ение</w:t>
      </w:r>
      <w:r w:rsidRPr="00B663DD">
        <w:rPr>
          <w:rFonts w:ascii="Times New Roman" w:hAnsi="Times New Roman" w:cs="Times New Roman"/>
          <w:sz w:val="24"/>
          <w:szCs w:val="24"/>
        </w:rPr>
        <w:t xml:space="preserve"> в учебный план профиля элективны</w:t>
      </w:r>
      <w:r w:rsidR="000137A9">
        <w:rPr>
          <w:rFonts w:ascii="Times New Roman" w:hAnsi="Times New Roman" w:cs="Times New Roman"/>
          <w:sz w:val="24"/>
          <w:szCs w:val="24"/>
        </w:rPr>
        <w:t>х</w:t>
      </w:r>
      <w:r w:rsidRPr="00B663DD">
        <w:rPr>
          <w:rFonts w:ascii="Times New Roman" w:hAnsi="Times New Roman" w:cs="Times New Roman"/>
          <w:sz w:val="24"/>
          <w:szCs w:val="24"/>
        </w:rPr>
        <w:t xml:space="preserve"> курс</w:t>
      </w:r>
      <w:r w:rsidR="000137A9">
        <w:rPr>
          <w:rFonts w:ascii="Times New Roman" w:hAnsi="Times New Roman" w:cs="Times New Roman"/>
          <w:sz w:val="24"/>
          <w:szCs w:val="24"/>
        </w:rPr>
        <w:t>ов</w:t>
      </w:r>
      <w:r w:rsidRPr="00B663DD">
        <w:rPr>
          <w:rFonts w:ascii="Times New Roman" w:hAnsi="Times New Roman" w:cs="Times New Roman"/>
          <w:sz w:val="24"/>
          <w:szCs w:val="24"/>
        </w:rPr>
        <w:t xml:space="preserve"> - это особенно важно для элективных курсов с выраженной профильной на</w:t>
      </w:r>
      <w:r w:rsidR="001B77AD">
        <w:rPr>
          <w:rFonts w:ascii="Times New Roman" w:hAnsi="Times New Roman" w:cs="Times New Roman"/>
          <w:sz w:val="24"/>
          <w:szCs w:val="24"/>
        </w:rPr>
        <w:t>пра</w:t>
      </w:r>
      <w:r w:rsidR="001B77AD">
        <w:rPr>
          <w:rFonts w:ascii="Times New Roman" w:hAnsi="Times New Roman" w:cs="Times New Roman"/>
          <w:sz w:val="24"/>
          <w:szCs w:val="24"/>
        </w:rPr>
        <w:t>в</w:t>
      </w:r>
      <w:r w:rsidRPr="00B663DD">
        <w:rPr>
          <w:rFonts w:ascii="Times New Roman" w:hAnsi="Times New Roman" w:cs="Times New Roman"/>
          <w:sz w:val="24"/>
          <w:szCs w:val="24"/>
        </w:rPr>
        <w:t>ленностью (таб</w:t>
      </w:r>
      <w:r w:rsidR="001B77AD">
        <w:rPr>
          <w:rFonts w:ascii="Times New Roman" w:hAnsi="Times New Roman" w:cs="Times New Roman"/>
          <w:sz w:val="24"/>
          <w:szCs w:val="24"/>
        </w:rPr>
        <w:t>лица 2</w:t>
      </w:r>
      <w:r w:rsidRPr="00B663DD">
        <w:rPr>
          <w:rFonts w:ascii="Times New Roman" w:hAnsi="Times New Roman" w:cs="Times New Roman"/>
          <w:sz w:val="24"/>
          <w:szCs w:val="24"/>
        </w:rPr>
        <w:t xml:space="preserve">). Наряду с </w:t>
      </w:r>
      <w:proofErr w:type="spellStart"/>
      <w:r w:rsidRPr="00B663DD">
        <w:rPr>
          <w:rFonts w:ascii="Times New Roman" w:hAnsi="Times New Roman" w:cs="Times New Roman"/>
          <w:sz w:val="24"/>
          <w:szCs w:val="24"/>
        </w:rPr>
        <w:t>профильно</w:t>
      </w:r>
      <w:proofErr w:type="spellEnd"/>
      <w:r w:rsidRPr="00B663DD">
        <w:rPr>
          <w:rFonts w:ascii="Times New Roman" w:hAnsi="Times New Roman" w:cs="Times New Roman"/>
          <w:sz w:val="24"/>
          <w:szCs w:val="24"/>
        </w:rPr>
        <w:t xml:space="preserve"> ориентированными элективными курсами, в учебный план включите курсы </w:t>
      </w:r>
      <w:proofErr w:type="spellStart"/>
      <w:r w:rsidRPr="00B663DD">
        <w:rPr>
          <w:rFonts w:ascii="Times New Roman" w:hAnsi="Times New Roman" w:cs="Times New Roman"/>
          <w:sz w:val="24"/>
          <w:szCs w:val="24"/>
        </w:rPr>
        <w:t>общеразвивающей</w:t>
      </w:r>
      <w:proofErr w:type="spellEnd"/>
      <w:r w:rsidRPr="00B663DD">
        <w:rPr>
          <w:rFonts w:ascii="Times New Roman" w:hAnsi="Times New Roman" w:cs="Times New Roman"/>
          <w:sz w:val="24"/>
          <w:szCs w:val="24"/>
        </w:rPr>
        <w:t xml:space="preserve"> направленности по выбо</w:t>
      </w:r>
      <w:r w:rsidR="001B77AD">
        <w:rPr>
          <w:rFonts w:ascii="Times New Roman" w:hAnsi="Times New Roman" w:cs="Times New Roman"/>
          <w:sz w:val="24"/>
          <w:szCs w:val="24"/>
        </w:rPr>
        <w:t>ру учащихся (таблица 2</w:t>
      </w:r>
      <w:r w:rsidRPr="00B663DD">
        <w:rPr>
          <w:rFonts w:ascii="Times New Roman" w:hAnsi="Times New Roman" w:cs="Times New Roman"/>
          <w:sz w:val="24"/>
          <w:szCs w:val="24"/>
        </w:rPr>
        <w:t xml:space="preserve">). </w:t>
      </w:r>
      <w:proofErr w:type="spellStart"/>
      <w:r w:rsidRPr="00B663DD">
        <w:rPr>
          <w:rFonts w:ascii="Times New Roman" w:hAnsi="Times New Roman" w:cs="Times New Roman"/>
          <w:sz w:val="24"/>
          <w:szCs w:val="24"/>
        </w:rPr>
        <w:t>Профильно</w:t>
      </w:r>
      <w:proofErr w:type="spellEnd"/>
      <w:r w:rsidRPr="00B663DD">
        <w:rPr>
          <w:rFonts w:ascii="Times New Roman" w:hAnsi="Times New Roman" w:cs="Times New Roman"/>
          <w:sz w:val="24"/>
          <w:szCs w:val="24"/>
        </w:rPr>
        <w:t xml:space="preserve"> ориентированные </w:t>
      </w:r>
      <w:r w:rsidR="001B77AD">
        <w:rPr>
          <w:rFonts w:ascii="Times New Roman" w:hAnsi="Times New Roman" w:cs="Times New Roman"/>
          <w:sz w:val="24"/>
          <w:szCs w:val="24"/>
        </w:rPr>
        <w:t>элективные курсы и курсы по вы</w:t>
      </w:r>
      <w:r w:rsidRPr="00B663DD">
        <w:rPr>
          <w:rFonts w:ascii="Times New Roman" w:hAnsi="Times New Roman" w:cs="Times New Roman"/>
          <w:sz w:val="24"/>
          <w:szCs w:val="24"/>
        </w:rPr>
        <w:t xml:space="preserve">бору с </w:t>
      </w:r>
      <w:proofErr w:type="spellStart"/>
      <w:r w:rsidRPr="00B663DD">
        <w:rPr>
          <w:rFonts w:ascii="Times New Roman" w:hAnsi="Times New Roman" w:cs="Times New Roman"/>
          <w:sz w:val="24"/>
          <w:szCs w:val="24"/>
        </w:rPr>
        <w:t>общ</w:t>
      </w:r>
      <w:r w:rsidRPr="00B663DD">
        <w:rPr>
          <w:rFonts w:ascii="Times New Roman" w:hAnsi="Times New Roman" w:cs="Times New Roman"/>
          <w:sz w:val="24"/>
          <w:szCs w:val="24"/>
        </w:rPr>
        <w:t>е</w:t>
      </w:r>
      <w:r w:rsidRPr="00B663DD">
        <w:rPr>
          <w:rFonts w:ascii="Times New Roman" w:hAnsi="Times New Roman" w:cs="Times New Roman"/>
          <w:sz w:val="24"/>
          <w:szCs w:val="24"/>
        </w:rPr>
        <w:t>развивающей</w:t>
      </w:r>
      <w:proofErr w:type="spellEnd"/>
      <w:r w:rsidRPr="00B663DD">
        <w:rPr>
          <w:rFonts w:ascii="Times New Roman" w:hAnsi="Times New Roman" w:cs="Times New Roman"/>
          <w:sz w:val="24"/>
          <w:szCs w:val="24"/>
        </w:rPr>
        <w:t xml:space="preserve"> направленностью составят часть учебного плана, формируемую участник</w:t>
      </w:r>
      <w:r w:rsidRPr="00B663DD">
        <w:rPr>
          <w:rFonts w:ascii="Times New Roman" w:hAnsi="Times New Roman" w:cs="Times New Roman"/>
          <w:sz w:val="24"/>
          <w:szCs w:val="24"/>
        </w:rPr>
        <w:t>а</w:t>
      </w:r>
      <w:r w:rsidRPr="00B663DD">
        <w:rPr>
          <w:rFonts w:ascii="Times New Roman" w:hAnsi="Times New Roman" w:cs="Times New Roman"/>
          <w:sz w:val="24"/>
          <w:szCs w:val="24"/>
        </w:rPr>
        <w:t>ми образовательных отношений. Суммарный объем этой части учебного плана по ФГОС среднего общего образования не должен превышать 40% от общего объема учебного пл</w:t>
      </w:r>
      <w:r w:rsidRPr="00B663DD">
        <w:rPr>
          <w:rFonts w:ascii="Times New Roman" w:hAnsi="Times New Roman" w:cs="Times New Roman"/>
          <w:sz w:val="24"/>
          <w:szCs w:val="24"/>
        </w:rPr>
        <w:t>а</w:t>
      </w:r>
      <w:r w:rsidRPr="00B663DD">
        <w:rPr>
          <w:rFonts w:ascii="Times New Roman" w:hAnsi="Times New Roman" w:cs="Times New Roman"/>
          <w:sz w:val="24"/>
          <w:szCs w:val="24"/>
        </w:rPr>
        <w:t xml:space="preserve">на (п. 15 ФГОС среднего общего образования). </w:t>
      </w:r>
    </w:p>
    <w:p w:rsidR="000137A9"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Что учитывать при расчете аудиторной недельной нагрузки</w:t>
      </w:r>
      <w:r w:rsidR="000137A9">
        <w:rPr>
          <w:rFonts w:ascii="Times New Roman" w:hAnsi="Times New Roman" w:cs="Times New Roman"/>
          <w:sz w:val="24"/>
          <w:szCs w:val="24"/>
        </w:rPr>
        <w:t>?</w:t>
      </w:r>
    </w:p>
    <w:p w:rsidR="00B65D13"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w:t>
      </w:r>
      <w:r w:rsidR="000137A9">
        <w:rPr>
          <w:rFonts w:ascii="Times New Roman" w:hAnsi="Times New Roman" w:cs="Times New Roman"/>
          <w:sz w:val="24"/>
          <w:szCs w:val="24"/>
        </w:rPr>
        <w:t>Т</w:t>
      </w:r>
      <w:r w:rsidRPr="00B663DD">
        <w:rPr>
          <w:rFonts w:ascii="Times New Roman" w:hAnsi="Times New Roman" w:cs="Times New Roman"/>
          <w:sz w:val="24"/>
          <w:szCs w:val="24"/>
        </w:rPr>
        <w:t xml:space="preserve">ребования </w:t>
      </w:r>
      <w:proofErr w:type="spellStart"/>
      <w:r w:rsidRPr="00B663DD">
        <w:rPr>
          <w:rFonts w:ascii="Times New Roman" w:hAnsi="Times New Roman" w:cs="Times New Roman"/>
          <w:sz w:val="24"/>
          <w:szCs w:val="24"/>
        </w:rPr>
        <w:t>СанПиН</w:t>
      </w:r>
      <w:proofErr w:type="spellEnd"/>
      <w:r w:rsidRPr="00B663DD">
        <w:rPr>
          <w:rFonts w:ascii="Times New Roman" w:hAnsi="Times New Roman" w:cs="Times New Roman"/>
          <w:sz w:val="24"/>
          <w:szCs w:val="24"/>
        </w:rPr>
        <w:t xml:space="preserve"> 2.4.2.2821-10 «Санитар</w:t>
      </w:r>
      <w:r w:rsidR="000137A9">
        <w:rPr>
          <w:rFonts w:ascii="Times New Roman" w:hAnsi="Times New Roman" w:cs="Times New Roman"/>
          <w:sz w:val="24"/>
          <w:szCs w:val="24"/>
        </w:rPr>
        <w:t>но-эпиде</w:t>
      </w:r>
      <w:r w:rsidRPr="00B663DD">
        <w:rPr>
          <w:rFonts w:ascii="Times New Roman" w:hAnsi="Times New Roman" w:cs="Times New Roman"/>
          <w:sz w:val="24"/>
          <w:szCs w:val="24"/>
        </w:rPr>
        <w:t>миологические требования к условиям и организации обучения в общеобразовательных учреждениях», утв. постано</w:t>
      </w:r>
      <w:r w:rsidRPr="00B663DD">
        <w:rPr>
          <w:rFonts w:ascii="Times New Roman" w:hAnsi="Times New Roman" w:cs="Times New Roman"/>
          <w:sz w:val="24"/>
          <w:szCs w:val="24"/>
        </w:rPr>
        <w:t>в</w:t>
      </w:r>
      <w:r w:rsidRPr="00B663DD">
        <w:rPr>
          <w:rFonts w:ascii="Times New Roman" w:hAnsi="Times New Roman" w:cs="Times New Roman"/>
          <w:sz w:val="24"/>
          <w:szCs w:val="24"/>
        </w:rPr>
        <w:t>лением Главного государственного санитарного врача России от 29.12.2010 № 189 (</w:t>
      </w:r>
      <w:proofErr w:type="spellStart"/>
      <w:r w:rsidRPr="00B663DD">
        <w:rPr>
          <w:rFonts w:ascii="Times New Roman" w:hAnsi="Times New Roman" w:cs="Times New Roman"/>
          <w:sz w:val="24"/>
          <w:szCs w:val="24"/>
        </w:rPr>
        <w:t>С</w:t>
      </w:r>
      <w:r w:rsidR="000137A9">
        <w:rPr>
          <w:rFonts w:ascii="Times New Roman" w:hAnsi="Times New Roman" w:cs="Times New Roman"/>
          <w:sz w:val="24"/>
          <w:szCs w:val="24"/>
        </w:rPr>
        <w:t>а</w:t>
      </w:r>
      <w:r w:rsidR="000137A9">
        <w:rPr>
          <w:rFonts w:ascii="Times New Roman" w:hAnsi="Times New Roman" w:cs="Times New Roman"/>
          <w:sz w:val="24"/>
          <w:szCs w:val="24"/>
        </w:rPr>
        <w:t>н</w:t>
      </w:r>
      <w:r w:rsidRPr="00B663DD">
        <w:rPr>
          <w:rFonts w:ascii="Times New Roman" w:hAnsi="Times New Roman" w:cs="Times New Roman"/>
          <w:sz w:val="24"/>
          <w:szCs w:val="24"/>
        </w:rPr>
        <w:t>ПиН</w:t>
      </w:r>
      <w:proofErr w:type="spellEnd"/>
      <w:r w:rsidRPr="00B663DD">
        <w:rPr>
          <w:rFonts w:ascii="Times New Roman" w:hAnsi="Times New Roman" w:cs="Times New Roman"/>
          <w:sz w:val="24"/>
          <w:szCs w:val="24"/>
        </w:rPr>
        <w:t xml:space="preserve"> 2.4.2.2821-10), требования ФГОС среднего общего образо</w:t>
      </w:r>
      <w:r w:rsidR="000137A9">
        <w:rPr>
          <w:rFonts w:ascii="Times New Roman" w:hAnsi="Times New Roman" w:cs="Times New Roman"/>
          <w:sz w:val="24"/>
          <w:szCs w:val="24"/>
        </w:rPr>
        <w:t>ва</w:t>
      </w:r>
      <w:r w:rsidRPr="00B663DD">
        <w:rPr>
          <w:rFonts w:ascii="Times New Roman" w:hAnsi="Times New Roman" w:cs="Times New Roman"/>
          <w:sz w:val="24"/>
          <w:szCs w:val="24"/>
        </w:rPr>
        <w:t xml:space="preserve">ния и рекомендации примерной ООП среднего общего образования. Требования </w:t>
      </w:r>
      <w:proofErr w:type="spellStart"/>
      <w:r w:rsidRPr="00B663DD">
        <w:rPr>
          <w:rFonts w:ascii="Times New Roman" w:hAnsi="Times New Roman" w:cs="Times New Roman"/>
          <w:sz w:val="24"/>
          <w:szCs w:val="24"/>
        </w:rPr>
        <w:t>СанПиН</w:t>
      </w:r>
      <w:proofErr w:type="spellEnd"/>
      <w:r w:rsidRPr="00B663DD">
        <w:rPr>
          <w:rFonts w:ascii="Times New Roman" w:hAnsi="Times New Roman" w:cs="Times New Roman"/>
          <w:sz w:val="24"/>
          <w:szCs w:val="24"/>
        </w:rPr>
        <w:t xml:space="preserve"> 2.4.2.2821-10. </w:t>
      </w:r>
    </w:p>
    <w:p w:rsidR="000137A9"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Учебная неделя может быть пятидневной или шестидневной. От продолжител</w:t>
      </w:r>
      <w:r w:rsidRPr="00B663DD">
        <w:rPr>
          <w:rFonts w:ascii="Times New Roman" w:hAnsi="Times New Roman" w:cs="Times New Roman"/>
          <w:sz w:val="24"/>
          <w:szCs w:val="24"/>
        </w:rPr>
        <w:t>ь</w:t>
      </w:r>
      <w:r w:rsidRPr="00B663DD">
        <w:rPr>
          <w:rFonts w:ascii="Times New Roman" w:hAnsi="Times New Roman" w:cs="Times New Roman"/>
          <w:sz w:val="24"/>
          <w:szCs w:val="24"/>
        </w:rPr>
        <w:t>ности учебной недели зависит максимально допустимая недельная нагрузка на старш</w:t>
      </w:r>
      <w:r w:rsidRPr="00B663DD">
        <w:rPr>
          <w:rFonts w:ascii="Times New Roman" w:hAnsi="Times New Roman" w:cs="Times New Roman"/>
          <w:sz w:val="24"/>
          <w:szCs w:val="24"/>
        </w:rPr>
        <w:t>е</w:t>
      </w:r>
      <w:r w:rsidRPr="00B663DD">
        <w:rPr>
          <w:rFonts w:ascii="Times New Roman" w:hAnsi="Times New Roman" w:cs="Times New Roman"/>
          <w:sz w:val="24"/>
          <w:szCs w:val="24"/>
        </w:rPr>
        <w:lastRenderedPageBreak/>
        <w:t>классников. Для учащихся 10-11-х классов аудиторная недельная нагрузка: - при пят</w:t>
      </w:r>
      <w:r w:rsidRPr="00B663DD">
        <w:rPr>
          <w:rFonts w:ascii="Times New Roman" w:hAnsi="Times New Roman" w:cs="Times New Roman"/>
          <w:sz w:val="24"/>
          <w:szCs w:val="24"/>
        </w:rPr>
        <w:t>и</w:t>
      </w:r>
      <w:r w:rsidRPr="00B663DD">
        <w:rPr>
          <w:rFonts w:ascii="Times New Roman" w:hAnsi="Times New Roman" w:cs="Times New Roman"/>
          <w:sz w:val="24"/>
          <w:szCs w:val="24"/>
        </w:rPr>
        <w:t xml:space="preserve">дневной учебной неделе составляет 34 часа; - при шестидневной - 37 часов (п. 10.5 </w:t>
      </w:r>
      <w:proofErr w:type="spellStart"/>
      <w:r w:rsidRPr="00B663DD">
        <w:rPr>
          <w:rFonts w:ascii="Times New Roman" w:hAnsi="Times New Roman" w:cs="Times New Roman"/>
          <w:sz w:val="24"/>
          <w:szCs w:val="24"/>
        </w:rPr>
        <w:t>Са</w:t>
      </w:r>
      <w:r w:rsidRPr="00B663DD">
        <w:rPr>
          <w:rFonts w:ascii="Times New Roman" w:hAnsi="Times New Roman" w:cs="Times New Roman"/>
          <w:sz w:val="24"/>
          <w:szCs w:val="24"/>
        </w:rPr>
        <w:t>н</w:t>
      </w:r>
      <w:r w:rsidRPr="00B663DD">
        <w:rPr>
          <w:rFonts w:ascii="Times New Roman" w:hAnsi="Times New Roman" w:cs="Times New Roman"/>
          <w:sz w:val="24"/>
          <w:szCs w:val="24"/>
        </w:rPr>
        <w:t>ПиН</w:t>
      </w:r>
      <w:proofErr w:type="spellEnd"/>
      <w:r w:rsidRPr="00B663DD">
        <w:rPr>
          <w:rFonts w:ascii="Times New Roman" w:hAnsi="Times New Roman" w:cs="Times New Roman"/>
          <w:sz w:val="24"/>
          <w:szCs w:val="24"/>
        </w:rPr>
        <w:t xml:space="preserve"> 2.4.2.2821-10). Требования ФГОС среднего общего образования. В старших классах за два года количество учебных занятий на одно</w:t>
      </w:r>
      <w:r w:rsidR="000137A9">
        <w:rPr>
          <w:rFonts w:ascii="Times New Roman" w:hAnsi="Times New Roman" w:cs="Times New Roman"/>
          <w:sz w:val="24"/>
          <w:szCs w:val="24"/>
        </w:rPr>
        <w:t>го обуча</w:t>
      </w:r>
      <w:r w:rsidRPr="00B663DD">
        <w:rPr>
          <w:rFonts w:ascii="Times New Roman" w:hAnsi="Times New Roman" w:cs="Times New Roman"/>
          <w:sz w:val="24"/>
          <w:szCs w:val="24"/>
        </w:rPr>
        <w:t xml:space="preserve">ющегося - не менее 2170 </w:t>
      </w:r>
      <w:r w:rsidR="00B65D13">
        <w:rPr>
          <w:rFonts w:ascii="Times New Roman" w:hAnsi="Times New Roman" w:cs="Times New Roman"/>
          <w:sz w:val="24"/>
          <w:szCs w:val="24"/>
        </w:rPr>
        <w:t>(не м</w:t>
      </w:r>
      <w:r w:rsidR="00B65D13">
        <w:rPr>
          <w:rFonts w:ascii="Times New Roman" w:hAnsi="Times New Roman" w:cs="Times New Roman"/>
          <w:sz w:val="24"/>
          <w:szCs w:val="24"/>
        </w:rPr>
        <w:t>е</w:t>
      </w:r>
      <w:r w:rsidR="00B65D13">
        <w:rPr>
          <w:rFonts w:ascii="Times New Roman" w:hAnsi="Times New Roman" w:cs="Times New Roman"/>
          <w:sz w:val="24"/>
          <w:szCs w:val="24"/>
        </w:rPr>
        <w:t xml:space="preserve">нее 32 недельных часов) </w:t>
      </w:r>
      <w:r w:rsidRPr="00B663DD">
        <w:rPr>
          <w:rFonts w:ascii="Times New Roman" w:hAnsi="Times New Roman" w:cs="Times New Roman"/>
          <w:sz w:val="24"/>
          <w:szCs w:val="24"/>
        </w:rPr>
        <w:t>и не более 2590</w:t>
      </w:r>
      <w:r w:rsidR="00B65D13">
        <w:rPr>
          <w:rFonts w:ascii="Times New Roman" w:hAnsi="Times New Roman" w:cs="Times New Roman"/>
          <w:sz w:val="24"/>
          <w:szCs w:val="24"/>
        </w:rPr>
        <w:t xml:space="preserve"> (не более 37 часов в неделю) -</w:t>
      </w:r>
      <w:r w:rsidRPr="00B663DD">
        <w:rPr>
          <w:rFonts w:ascii="Times New Roman" w:hAnsi="Times New Roman" w:cs="Times New Roman"/>
          <w:sz w:val="24"/>
          <w:szCs w:val="24"/>
        </w:rPr>
        <w:t xml:space="preserve"> (п. 18.3.1 ФГОС среднего общего образования). </w:t>
      </w:r>
    </w:p>
    <w:p w:rsidR="000137A9" w:rsidRPr="00B663DD" w:rsidRDefault="000137A9"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Продолжительность учебного года в 10-х классах может быть 35 недель. В 11-х классах с учетом ГИА - 34 недели. В примерной ООП среднего общего образования нет вариантов учебных планов на 34 недели, поэтому администрация ОО делает расчет на 34 недели самостоятельно.</w:t>
      </w:r>
    </w:p>
    <w:p w:rsidR="009B0B9D"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Таблица 2. Пример подгот</w:t>
      </w:r>
      <w:r w:rsidR="009B0B9D">
        <w:rPr>
          <w:rFonts w:ascii="Times New Roman" w:hAnsi="Times New Roman" w:cs="Times New Roman"/>
          <w:sz w:val="24"/>
          <w:szCs w:val="24"/>
        </w:rPr>
        <w:t>овки учебного плана</w:t>
      </w:r>
      <w:r w:rsidR="00837FAC">
        <w:rPr>
          <w:rStyle w:val="a8"/>
          <w:rFonts w:ascii="Times New Roman" w:hAnsi="Times New Roman" w:cs="Times New Roman"/>
          <w:sz w:val="24"/>
          <w:szCs w:val="24"/>
        </w:rPr>
        <w:footnoteReference w:id="1"/>
      </w:r>
      <w:r w:rsidR="009B0B9D">
        <w:rPr>
          <w:rFonts w:ascii="Times New Roman" w:hAnsi="Times New Roman" w:cs="Times New Roman"/>
          <w:sz w:val="24"/>
          <w:szCs w:val="24"/>
        </w:rPr>
        <w:t xml:space="preserve"> естественно</w:t>
      </w:r>
      <w:r w:rsidRPr="00B663DD">
        <w:rPr>
          <w:rFonts w:ascii="Times New Roman" w:hAnsi="Times New Roman" w:cs="Times New Roman"/>
          <w:sz w:val="24"/>
          <w:szCs w:val="24"/>
        </w:rPr>
        <w:t xml:space="preserve">научного профиля с элективными курсами и курсами по выбору </w:t>
      </w:r>
    </w:p>
    <w:tbl>
      <w:tblPr>
        <w:tblStyle w:val="a5"/>
        <w:tblW w:w="0" w:type="auto"/>
        <w:tblLook w:val="04A0"/>
      </w:tblPr>
      <w:tblGrid>
        <w:gridCol w:w="2349"/>
        <w:gridCol w:w="4651"/>
        <w:gridCol w:w="1154"/>
        <w:gridCol w:w="1417"/>
      </w:tblGrid>
      <w:tr w:rsidR="009B0B9D" w:rsidTr="006A36F5">
        <w:tc>
          <w:tcPr>
            <w:tcW w:w="2349" w:type="dxa"/>
          </w:tcPr>
          <w:p w:rsidR="009B0B9D" w:rsidRDefault="009B0B9D" w:rsidP="00D2419B">
            <w:pPr>
              <w:rPr>
                <w:rFonts w:ascii="Times New Roman" w:hAnsi="Times New Roman" w:cs="Times New Roman"/>
                <w:sz w:val="24"/>
                <w:szCs w:val="24"/>
              </w:rPr>
            </w:pPr>
            <w:r>
              <w:rPr>
                <w:rFonts w:ascii="Times New Roman" w:hAnsi="Times New Roman" w:cs="Times New Roman"/>
                <w:sz w:val="24"/>
                <w:szCs w:val="24"/>
              </w:rPr>
              <w:t>Предметная область</w:t>
            </w:r>
          </w:p>
        </w:tc>
        <w:tc>
          <w:tcPr>
            <w:tcW w:w="4651" w:type="dxa"/>
          </w:tcPr>
          <w:p w:rsidR="009B0B9D" w:rsidRDefault="009B0B9D" w:rsidP="00D2419B">
            <w:pPr>
              <w:rPr>
                <w:rFonts w:ascii="Times New Roman" w:hAnsi="Times New Roman" w:cs="Times New Roman"/>
                <w:sz w:val="24"/>
                <w:szCs w:val="24"/>
              </w:rPr>
            </w:pPr>
            <w:r>
              <w:rPr>
                <w:rFonts w:ascii="Times New Roman" w:hAnsi="Times New Roman" w:cs="Times New Roman"/>
                <w:sz w:val="24"/>
                <w:szCs w:val="24"/>
              </w:rPr>
              <w:t>Учебный предмет</w:t>
            </w:r>
          </w:p>
        </w:tc>
        <w:tc>
          <w:tcPr>
            <w:tcW w:w="1154" w:type="dxa"/>
          </w:tcPr>
          <w:p w:rsidR="009B0B9D" w:rsidRDefault="009B0B9D" w:rsidP="00D2419B">
            <w:pPr>
              <w:rPr>
                <w:rFonts w:ascii="Times New Roman" w:hAnsi="Times New Roman" w:cs="Times New Roman"/>
                <w:sz w:val="24"/>
                <w:szCs w:val="24"/>
              </w:rPr>
            </w:pPr>
            <w:r>
              <w:rPr>
                <w:rFonts w:ascii="Times New Roman" w:hAnsi="Times New Roman" w:cs="Times New Roman"/>
                <w:sz w:val="24"/>
                <w:szCs w:val="24"/>
              </w:rPr>
              <w:t>Уровень изучения</w:t>
            </w:r>
          </w:p>
        </w:tc>
        <w:tc>
          <w:tcPr>
            <w:tcW w:w="1417" w:type="dxa"/>
          </w:tcPr>
          <w:p w:rsidR="009B0B9D" w:rsidRDefault="009B0B9D" w:rsidP="00D2419B">
            <w:pPr>
              <w:rPr>
                <w:rFonts w:ascii="Times New Roman" w:hAnsi="Times New Roman" w:cs="Times New Roman"/>
                <w:sz w:val="24"/>
                <w:szCs w:val="24"/>
              </w:rPr>
            </w:pPr>
            <w:r>
              <w:rPr>
                <w:rFonts w:ascii="Times New Roman" w:hAnsi="Times New Roman" w:cs="Times New Roman"/>
                <w:sz w:val="24"/>
                <w:szCs w:val="24"/>
              </w:rPr>
              <w:t>Количество часов</w:t>
            </w:r>
          </w:p>
        </w:tc>
      </w:tr>
      <w:tr w:rsidR="006A36F5" w:rsidTr="003C463B">
        <w:tc>
          <w:tcPr>
            <w:tcW w:w="9571" w:type="dxa"/>
            <w:gridSpan w:val="4"/>
          </w:tcPr>
          <w:p w:rsidR="006A36F5" w:rsidRDefault="008203ED" w:rsidP="00D2419B">
            <w:pPr>
              <w:jc w:val="center"/>
              <w:rPr>
                <w:rFonts w:ascii="Times New Roman" w:hAnsi="Times New Roman" w:cs="Times New Roman"/>
                <w:sz w:val="24"/>
                <w:szCs w:val="24"/>
              </w:rPr>
            </w:pPr>
            <w:r w:rsidRPr="0018511E">
              <w:rPr>
                <w:rFonts w:ascii="Times New Roman" w:hAnsi="Times New Roman" w:cs="Times New Roman"/>
                <w:sz w:val="24"/>
                <w:szCs w:val="24"/>
              </w:rPr>
              <w:t>Обязательная</w:t>
            </w:r>
            <w:r w:rsidRPr="008203ED">
              <w:rPr>
                <w:rFonts w:ascii="Times New Roman" w:hAnsi="Times New Roman" w:cs="Times New Roman"/>
                <w:color w:val="FF0000"/>
                <w:sz w:val="24"/>
                <w:szCs w:val="24"/>
              </w:rPr>
              <w:t xml:space="preserve"> </w:t>
            </w:r>
            <w:r w:rsidR="006A36F5">
              <w:rPr>
                <w:rFonts w:ascii="Times New Roman" w:hAnsi="Times New Roman" w:cs="Times New Roman"/>
                <w:sz w:val="24"/>
                <w:szCs w:val="24"/>
              </w:rPr>
              <w:t>часть</w:t>
            </w:r>
          </w:p>
        </w:tc>
      </w:tr>
      <w:tr w:rsidR="006A36F5" w:rsidTr="006A36F5">
        <w:tc>
          <w:tcPr>
            <w:tcW w:w="2349" w:type="dxa"/>
            <w:vMerge w:val="restart"/>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Русский язык и л</w:t>
            </w:r>
            <w:r w:rsidRPr="00B663DD">
              <w:rPr>
                <w:rFonts w:ascii="Times New Roman" w:hAnsi="Times New Roman" w:cs="Times New Roman"/>
                <w:sz w:val="24"/>
                <w:szCs w:val="24"/>
              </w:rPr>
              <w:t>и</w:t>
            </w:r>
            <w:r w:rsidRPr="00B663DD">
              <w:rPr>
                <w:rFonts w:ascii="Times New Roman" w:hAnsi="Times New Roman" w:cs="Times New Roman"/>
                <w:sz w:val="24"/>
                <w:szCs w:val="24"/>
              </w:rPr>
              <w:t>тература</w:t>
            </w:r>
          </w:p>
        </w:tc>
        <w:tc>
          <w:tcPr>
            <w:tcW w:w="4651" w:type="dxa"/>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Русский язык</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68</w:t>
            </w:r>
          </w:p>
        </w:tc>
      </w:tr>
      <w:tr w:rsidR="006A36F5" w:rsidTr="006A36F5">
        <w:tc>
          <w:tcPr>
            <w:tcW w:w="2349" w:type="dxa"/>
            <w:vMerge/>
          </w:tcPr>
          <w:p w:rsidR="006A36F5" w:rsidRDefault="006A36F5" w:rsidP="00D2419B">
            <w:pPr>
              <w:rPr>
                <w:rFonts w:ascii="Times New Roman" w:hAnsi="Times New Roman" w:cs="Times New Roman"/>
                <w:sz w:val="24"/>
                <w:szCs w:val="24"/>
              </w:rPr>
            </w:pPr>
          </w:p>
        </w:tc>
        <w:tc>
          <w:tcPr>
            <w:tcW w:w="4651" w:type="dxa"/>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Литература</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A36F5" w:rsidRDefault="006533FF" w:rsidP="00D2419B">
            <w:pPr>
              <w:rPr>
                <w:rFonts w:ascii="Times New Roman" w:hAnsi="Times New Roman" w:cs="Times New Roman"/>
                <w:sz w:val="24"/>
                <w:szCs w:val="24"/>
              </w:rPr>
            </w:pPr>
            <w:r>
              <w:rPr>
                <w:rFonts w:ascii="Times New Roman" w:hAnsi="Times New Roman" w:cs="Times New Roman"/>
                <w:sz w:val="24"/>
                <w:szCs w:val="24"/>
              </w:rPr>
              <w:t>68</w:t>
            </w:r>
          </w:p>
        </w:tc>
      </w:tr>
      <w:tr w:rsidR="006A36F5" w:rsidTr="006A36F5">
        <w:tc>
          <w:tcPr>
            <w:tcW w:w="2349" w:type="dxa"/>
            <w:vMerge w:val="restart"/>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Математика и и</w:t>
            </w:r>
            <w:r w:rsidRPr="00B663DD">
              <w:rPr>
                <w:rFonts w:ascii="Times New Roman" w:hAnsi="Times New Roman" w:cs="Times New Roman"/>
                <w:sz w:val="24"/>
                <w:szCs w:val="24"/>
              </w:rPr>
              <w:t>н</w:t>
            </w:r>
            <w:r w:rsidRPr="00B663DD">
              <w:rPr>
                <w:rFonts w:ascii="Times New Roman" w:hAnsi="Times New Roman" w:cs="Times New Roman"/>
                <w:sz w:val="24"/>
                <w:szCs w:val="24"/>
              </w:rPr>
              <w:t>форматика</w:t>
            </w:r>
          </w:p>
        </w:tc>
        <w:tc>
          <w:tcPr>
            <w:tcW w:w="4651" w:type="dxa"/>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Математика: алгебра и начала мате</w:t>
            </w:r>
            <w:r>
              <w:rPr>
                <w:rFonts w:ascii="Times New Roman" w:hAnsi="Times New Roman" w:cs="Times New Roman"/>
                <w:sz w:val="24"/>
                <w:szCs w:val="24"/>
              </w:rPr>
              <w:t>мат</w:t>
            </w:r>
            <w:r>
              <w:rPr>
                <w:rFonts w:ascii="Times New Roman" w:hAnsi="Times New Roman" w:cs="Times New Roman"/>
                <w:sz w:val="24"/>
                <w:szCs w:val="24"/>
              </w:rPr>
              <w:t>и</w:t>
            </w:r>
            <w:r>
              <w:rPr>
                <w:rFonts w:ascii="Times New Roman" w:hAnsi="Times New Roman" w:cs="Times New Roman"/>
                <w:sz w:val="24"/>
                <w:szCs w:val="24"/>
              </w:rPr>
              <w:t>чес</w:t>
            </w:r>
            <w:r w:rsidRPr="00B663DD">
              <w:rPr>
                <w:rFonts w:ascii="Times New Roman" w:hAnsi="Times New Roman" w:cs="Times New Roman"/>
                <w:sz w:val="24"/>
                <w:szCs w:val="24"/>
              </w:rPr>
              <w:t>кого анализа, геометрия</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У</w:t>
            </w:r>
          </w:p>
        </w:tc>
        <w:tc>
          <w:tcPr>
            <w:tcW w:w="1417"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408</w:t>
            </w:r>
          </w:p>
        </w:tc>
      </w:tr>
      <w:tr w:rsidR="006A36F5" w:rsidTr="006A36F5">
        <w:tc>
          <w:tcPr>
            <w:tcW w:w="2349" w:type="dxa"/>
            <w:vMerge/>
          </w:tcPr>
          <w:p w:rsidR="006A36F5" w:rsidRDefault="006A36F5" w:rsidP="00D2419B">
            <w:pPr>
              <w:rPr>
                <w:rFonts w:ascii="Times New Roman" w:hAnsi="Times New Roman" w:cs="Times New Roman"/>
                <w:sz w:val="24"/>
                <w:szCs w:val="24"/>
              </w:rPr>
            </w:pPr>
          </w:p>
        </w:tc>
        <w:tc>
          <w:tcPr>
            <w:tcW w:w="4651" w:type="dxa"/>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Информатика</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A36F5" w:rsidRDefault="006533FF" w:rsidP="00D2419B">
            <w:pPr>
              <w:rPr>
                <w:rFonts w:ascii="Times New Roman" w:hAnsi="Times New Roman" w:cs="Times New Roman"/>
                <w:sz w:val="24"/>
                <w:szCs w:val="24"/>
              </w:rPr>
            </w:pPr>
            <w:r>
              <w:rPr>
                <w:rFonts w:ascii="Times New Roman" w:hAnsi="Times New Roman" w:cs="Times New Roman"/>
                <w:sz w:val="24"/>
                <w:szCs w:val="24"/>
              </w:rPr>
              <w:t>34</w:t>
            </w:r>
          </w:p>
        </w:tc>
      </w:tr>
      <w:tr w:rsidR="006A36F5" w:rsidTr="006A36F5">
        <w:tc>
          <w:tcPr>
            <w:tcW w:w="2349" w:type="dxa"/>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Иностранные языки</w:t>
            </w:r>
          </w:p>
        </w:tc>
        <w:tc>
          <w:tcPr>
            <w:tcW w:w="4651" w:type="dxa"/>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Иностранный язык</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A36F5" w:rsidRDefault="006533FF" w:rsidP="00D2419B">
            <w:pPr>
              <w:rPr>
                <w:rFonts w:ascii="Times New Roman" w:hAnsi="Times New Roman" w:cs="Times New Roman"/>
                <w:sz w:val="24"/>
                <w:szCs w:val="24"/>
              </w:rPr>
            </w:pPr>
            <w:r>
              <w:rPr>
                <w:rFonts w:ascii="Times New Roman" w:hAnsi="Times New Roman" w:cs="Times New Roman"/>
                <w:sz w:val="24"/>
                <w:szCs w:val="24"/>
              </w:rPr>
              <w:t>68</w:t>
            </w:r>
          </w:p>
        </w:tc>
      </w:tr>
      <w:tr w:rsidR="006A36F5" w:rsidTr="006A36F5">
        <w:tc>
          <w:tcPr>
            <w:tcW w:w="2349" w:type="dxa"/>
            <w:vMerge w:val="restart"/>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Естественные науки</w:t>
            </w:r>
          </w:p>
        </w:tc>
        <w:tc>
          <w:tcPr>
            <w:tcW w:w="4651" w:type="dxa"/>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Биология</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У</w:t>
            </w:r>
          </w:p>
        </w:tc>
        <w:tc>
          <w:tcPr>
            <w:tcW w:w="1417"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204</w:t>
            </w:r>
          </w:p>
        </w:tc>
      </w:tr>
      <w:tr w:rsidR="006A36F5" w:rsidTr="006A36F5">
        <w:tc>
          <w:tcPr>
            <w:tcW w:w="2349" w:type="dxa"/>
            <w:vMerge/>
          </w:tcPr>
          <w:p w:rsidR="006A36F5" w:rsidRDefault="006A36F5" w:rsidP="00D2419B">
            <w:pPr>
              <w:rPr>
                <w:rFonts w:ascii="Times New Roman" w:hAnsi="Times New Roman" w:cs="Times New Roman"/>
                <w:sz w:val="24"/>
                <w:szCs w:val="24"/>
              </w:rPr>
            </w:pPr>
          </w:p>
        </w:tc>
        <w:tc>
          <w:tcPr>
            <w:tcW w:w="4651" w:type="dxa"/>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Химия</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У</w:t>
            </w:r>
          </w:p>
        </w:tc>
        <w:tc>
          <w:tcPr>
            <w:tcW w:w="1417"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340</w:t>
            </w:r>
          </w:p>
        </w:tc>
      </w:tr>
      <w:tr w:rsidR="006A36F5" w:rsidTr="006A36F5">
        <w:tc>
          <w:tcPr>
            <w:tcW w:w="2349" w:type="dxa"/>
            <w:vMerge/>
          </w:tcPr>
          <w:p w:rsidR="006A36F5" w:rsidRDefault="006A36F5" w:rsidP="00D2419B">
            <w:pPr>
              <w:rPr>
                <w:rFonts w:ascii="Times New Roman" w:hAnsi="Times New Roman" w:cs="Times New Roman"/>
                <w:sz w:val="24"/>
                <w:szCs w:val="24"/>
              </w:rPr>
            </w:pPr>
          </w:p>
        </w:tc>
        <w:tc>
          <w:tcPr>
            <w:tcW w:w="4651" w:type="dxa"/>
          </w:tcPr>
          <w:p w:rsidR="006A36F5" w:rsidRPr="00B663DD" w:rsidRDefault="006A36F5" w:rsidP="00D2419B">
            <w:pPr>
              <w:rPr>
                <w:rFonts w:ascii="Times New Roman" w:hAnsi="Times New Roman" w:cs="Times New Roman"/>
                <w:sz w:val="24"/>
                <w:szCs w:val="24"/>
              </w:rPr>
            </w:pPr>
            <w:r>
              <w:rPr>
                <w:rFonts w:ascii="Times New Roman" w:hAnsi="Times New Roman" w:cs="Times New Roman"/>
                <w:sz w:val="24"/>
                <w:szCs w:val="24"/>
              </w:rPr>
              <w:t>Астрономия</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A36F5" w:rsidRDefault="006533FF" w:rsidP="00D2419B">
            <w:pPr>
              <w:rPr>
                <w:rFonts w:ascii="Times New Roman" w:hAnsi="Times New Roman" w:cs="Times New Roman"/>
                <w:sz w:val="24"/>
                <w:szCs w:val="24"/>
              </w:rPr>
            </w:pPr>
            <w:r>
              <w:rPr>
                <w:rFonts w:ascii="Times New Roman" w:hAnsi="Times New Roman" w:cs="Times New Roman"/>
                <w:sz w:val="24"/>
                <w:szCs w:val="24"/>
              </w:rPr>
              <w:t>34</w:t>
            </w:r>
          </w:p>
        </w:tc>
      </w:tr>
      <w:tr w:rsidR="006A36F5" w:rsidTr="006A36F5">
        <w:tc>
          <w:tcPr>
            <w:tcW w:w="2349" w:type="dxa"/>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Общественные на</w:t>
            </w:r>
            <w:r w:rsidRPr="00B663DD">
              <w:rPr>
                <w:rFonts w:ascii="Times New Roman" w:hAnsi="Times New Roman" w:cs="Times New Roman"/>
                <w:sz w:val="24"/>
                <w:szCs w:val="24"/>
              </w:rPr>
              <w:t>у</w:t>
            </w:r>
            <w:r w:rsidRPr="00B663DD">
              <w:rPr>
                <w:rFonts w:ascii="Times New Roman" w:hAnsi="Times New Roman" w:cs="Times New Roman"/>
                <w:sz w:val="24"/>
                <w:szCs w:val="24"/>
              </w:rPr>
              <w:t>ки</w:t>
            </w:r>
          </w:p>
        </w:tc>
        <w:tc>
          <w:tcPr>
            <w:tcW w:w="4651" w:type="dxa"/>
          </w:tcPr>
          <w:p w:rsidR="006A36F5" w:rsidRPr="00B663DD"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История</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A36F5" w:rsidRDefault="006533FF" w:rsidP="00D2419B">
            <w:pPr>
              <w:rPr>
                <w:rFonts w:ascii="Times New Roman" w:hAnsi="Times New Roman" w:cs="Times New Roman"/>
                <w:sz w:val="24"/>
                <w:szCs w:val="24"/>
              </w:rPr>
            </w:pPr>
            <w:r>
              <w:rPr>
                <w:rFonts w:ascii="Times New Roman" w:hAnsi="Times New Roman" w:cs="Times New Roman"/>
                <w:sz w:val="24"/>
                <w:szCs w:val="24"/>
              </w:rPr>
              <w:t>68</w:t>
            </w:r>
          </w:p>
        </w:tc>
      </w:tr>
      <w:tr w:rsidR="006A36F5" w:rsidTr="006A36F5">
        <w:tc>
          <w:tcPr>
            <w:tcW w:w="2349" w:type="dxa"/>
            <w:vMerge w:val="restart"/>
          </w:tcPr>
          <w:p w:rsidR="006A36F5"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Физическая культ</w:t>
            </w:r>
            <w:r w:rsidRPr="00B663DD">
              <w:rPr>
                <w:rFonts w:ascii="Times New Roman" w:hAnsi="Times New Roman" w:cs="Times New Roman"/>
                <w:sz w:val="24"/>
                <w:szCs w:val="24"/>
              </w:rPr>
              <w:t>у</w:t>
            </w:r>
            <w:r w:rsidRPr="00B663DD">
              <w:rPr>
                <w:rFonts w:ascii="Times New Roman" w:hAnsi="Times New Roman" w:cs="Times New Roman"/>
                <w:sz w:val="24"/>
                <w:szCs w:val="24"/>
              </w:rPr>
              <w:t>ра, экология и осн</w:t>
            </w:r>
            <w:r w:rsidRPr="00B663DD">
              <w:rPr>
                <w:rFonts w:ascii="Times New Roman" w:hAnsi="Times New Roman" w:cs="Times New Roman"/>
                <w:sz w:val="24"/>
                <w:szCs w:val="24"/>
              </w:rPr>
              <w:t>о</w:t>
            </w:r>
            <w:r w:rsidRPr="00B663DD">
              <w:rPr>
                <w:rFonts w:ascii="Times New Roman" w:hAnsi="Times New Roman" w:cs="Times New Roman"/>
                <w:sz w:val="24"/>
                <w:szCs w:val="24"/>
              </w:rPr>
              <w:t>вы безопасности жизнедея</w:t>
            </w:r>
            <w:r>
              <w:rPr>
                <w:rFonts w:ascii="Times New Roman" w:hAnsi="Times New Roman" w:cs="Times New Roman"/>
                <w:sz w:val="24"/>
                <w:szCs w:val="24"/>
              </w:rPr>
              <w:t>тель</w:t>
            </w:r>
            <w:r w:rsidRPr="00B663DD">
              <w:rPr>
                <w:rFonts w:ascii="Times New Roman" w:hAnsi="Times New Roman" w:cs="Times New Roman"/>
                <w:sz w:val="24"/>
                <w:szCs w:val="24"/>
              </w:rPr>
              <w:t>ности</w:t>
            </w:r>
          </w:p>
        </w:tc>
        <w:tc>
          <w:tcPr>
            <w:tcW w:w="4651" w:type="dxa"/>
          </w:tcPr>
          <w:p w:rsidR="006A36F5" w:rsidRPr="00B663DD"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Физическая культура</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204</w:t>
            </w:r>
          </w:p>
        </w:tc>
      </w:tr>
      <w:tr w:rsidR="006A36F5" w:rsidTr="006A36F5">
        <w:tc>
          <w:tcPr>
            <w:tcW w:w="2349" w:type="dxa"/>
            <w:vMerge/>
          </w:tcPr>
          <w:p w:rsidR="006A36F5" w:rsidRDefault="006A36F5" w:rsidP="00D2419B">
            <w:pPr>
              <w:rPr>
                <w:rFonts w:ascii="Times New Roman" w:hAnsi="Times New Roman" w:cs="Times New Roman"/>
                <w:sz w:val="24"/>
                <w:szCs w:val="24"/>
              </w:rPr>
            </w:pPr>
          </w:p>
        </w:tc>
        <w:tc>
          <w:tcPr>
            <w:tcW w:w="4651" w:type="dxa"/>
          </w:tcPr>
          <w:p w:rsidR="006A36F5" w:rsidRPr="00B663DD" w:rsidRDefault="006A36F5" w:rsidP="00D2419B">
            <w:pPr>
              <w:rPr>
                <w:rFonts w:ascii="Times New Roman" w:hAnsi="Times New Roman" w:cs="Times New Roman"/>
                <w:sz w:val="24"/>
                <w:szCs w:val="24"/>
              </w:rPr>
            </w:pPr>
            <w:r w:rsidRPr="00B663DD">
              <w:rPr>
                <w:rFonts w:ascii="Times New Roman" w:hAnsi="Times New Roman" w:cs="Times New Roman"/>
                <w:sz w:val="24"/>
                <w:szCs w:val="24"/>
              </w:rPr>
              <w:t>Основы безопасности жизнедеятельности</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A36F5" w:rsidRDefault="00F9657C" w:rsidP="00D2419B">
            <w:pPr>
              <w:rPr>
                <w:rFonts w:ascii="Times New Roman" w:hAnsi="Times New Roman" w:cs="Times New Roman"/>
                <w:sz w:val="24"/>
                <w:szCs w:val="24"/>
              </w:rPr>
            </w:pPr>
            <w:r>
              <w:rPr>
                <w:rFonts w:ascii="Times New Roman" w:hAnsi="Times New Roman" w:cs="Times New Roman"/>
                <w:sz w:val="24"/>
                <w:szCs w:val="24"/>
              </w:rPr>
              <w:t>34</w:t>
            </w:r>
          </w:p>
        </w:tc>
      </w:tr>
      <w:tr w:rsidR="006A36F5" w:rsidTr="006A36F5">
        <w:tc>
          <w:tcPr>
            <w:tcW w:w="2349" w:type="dxa"/>
            <w:vMerge/>
          </w:tcPr>
          <w:p w:rsidR="006A36F5" w:rsidRDefault="006A36F5" w:rsidP="00D2419B">
            <w:pPr>
              <w:rPr>
                <w:rFonts w:ascii="Times New Roman" w:hAnsi="Times New Roman" w:cs="Times New Roman"/>
                <w:sz w:val="24"/>
                <w:szCs w:val="24"/>
              </w:rPr>
            </w:pPr>
          </w:p>
        </w:tc>
        <w:tc>
          <w:tcPr>
            <w:tcW w:w="4651" w:type="dxa"/>
          </w:tcPr>
          <w:p w:rsidR="006A36F5" w:rsidRPr="00B663DD" w:rsidRDefault="006A36F5" w:rsidP="00D2419B">
            <w:pPr>
              <w:rPr>
                <w:rFonts w:ascii="Times New Roman" w:hAnsi="Times New Roman" w:cs="Times New Roman"/>
                <w:sz w:val="24"/>
                <w:szCs w:val="24"/>
              </w:rPr>
            </w:pPr>
            <w:r>
              <w:rPr>
                <w:rFonts w:ascii="Times New Roman" w:hAnsi="Times New Roman" w:cs="Times New Roman"/>
                <w:sz w:val="24"/>
                <w:szCs w:val="24"/>
              </w:rPr>
              <w:t>Экология</w:t>
            </w:r>
          </w:p>
        </w:tc>
        <w:tc>
          <w:tcPr>
            <w:tcW w:w="1154"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A36F5" w:rsidRDefault="006A36F5" w:rsidP="00D2419B">
            <w:pPr>
              <w:rPr>
                <w:rFonts w:ascii="Times New Roman" w:hAnsi="Times New Roman" w:cs="Times New Roman"/>
                <w:sz w:val="24"/>
                <w:szCs w:val="24"/>
              </w:rPr>
            </w:pPr>
            <w:r>
              <w:rPr>
                <w:rFonts w:ascii="Times New Roman" w:hAnsi="Times New Roman" w:cs="Times New Roman"/>
                <w:sz w:val="24"/>
                <w:szCs w:val="24"/>
              </w:rPr>
              <w:t>34</w:t>
            </w:r>
          </w:p>
        </w:tc>
      </w:tr>
      <w:tr w:rsidR="006A36F5" w:rsidTr="003C463B">
        <w:tc>
          <w:tcPr>
            <w:tcW w:w="8154" w:type="dxa"/>
            <w:gridSpan w:val="3"/>
          </w:tcPr>
          <w:p w:rsidR="006A36F5" w:rsidRPr="00837FAC" w:rsidRDefault="006A36F5" w:rsidP="008203ED">
            <w:pPr>
              <w:jc w:val="right"/>
              <w:rPr>
                <w:rFonts w:ascii="Times New Roman" w:hAnsi="Times New Roman" w:cs="Times New Roman"/>
                <w:i/>
                <w:sz w:val="24"/>
                <w:szCs w:val="24"/>
              </w:rPr>
            </w:pPr>
            <w:r w:rsidRPr="00837FAC">
              <w:rPr>
                <w:rFonts w:ascii="Times New Roman" w:hAnsi="Times New Roman" w:cs="Times New Roman"/>
                <w:i/>
                <w:sz w:val="24"/>
                <w:szCs w:val="24"/>
              </w:rPr>
              <w:t xml:space="preserve">Итого часов </w:t>
            </w:r>
            <w:r w:rsidR="008203ED">
              <w:rPr>
                <w:rFonts w:ascii="Times New Roman" w:hAnsi="Times New Roman" w:cs="Times New Roman"/>
                <w:i/>
                <w:sz w:val="24"/>
                <w:szCs w:val="24"/>
              </w:rPr>
              <w:t>обязательной</w:t>
            </w:r>
            <w:r w:rsidRPr="00837FAC">
              <w:rPr>
                <w:rFonts w:ascii="Times New Roman" w:hAnsi="Times New Roman" w:cs="Times New Roman"/>
                <w:i/>
                <w:sz w:val="24"/>
                <w:szCs w:val="24"/>
              </w:rPr>
              <w:t xml:space="preserve"> части:</w:t>
            </w:r>
          </w:p>
        </w:tc>
        <w:tc>
          <w:tcPr>
            <w:tcW w:w="1417" w:type="dxa"/>
          </w:tcPr>
          <w:p w:rsidR="006A36F5" w:rsidRPr="00837FAC" w:rsidRDefault="006533FF" w:rsidP="00D2419B">
            <w:pPr>
              <w:rPr>
                <w:rFonts w:ascii="Times New Roman" w:hAnsi="Times New Roman" w:cs="Times New Roman"/>
                <w:i/>
                <w:sz w:val="24"/>
                <w:szCs w:val="24"/>
              </w:rPr>
            </w:pPr>
            <w:r w:rsidRPr="00837FAC">
              <w:rPr>
                <w:rFonts w:ascii="Times New Roman" w:hAnsi="Times New Roman" w:cs="Times New Roman"/>
                <w:i/>
                <w:sz w:val="24"/>
                <w:szCs w:val="24"/>
              </w:rPr>
              <w:t>15</w:t>
            </w:r>
            <w:r w:rsidR="00F9657C" w:rsidRPr="00837FAC">
              <w:rPr>
                <w:rFonts w:ascii="Times New Roman" w:hAnsi="Times New Roman" w:cs="Times New Roman"/>
                <w:i/>
                <w:sz w:val="24"/>
                <w:szCs w:val="24"/>
              </w:rPr>
              <w:t>64</w:t>
            </w:r>
          </w:p>
        </w:tc>
      </w:tr>
      <w:tr w:rsidR="006A36F5" w:rsidTr="003C463B">
        <w:tc>
          <w:tcPr>
            <w:tcW w:w="9571" w:type="dxa"/>
            <w:gridSpan w:val="4"/>
          </w:tcPr>
          <w:p w:rsidR="006A36F5" w:rsidRDefault="006A36F5" w:rsidP="00D2419B">
            <w:pPr>
              <w:jc w:val="center"/>
              <w:rPr>
                <w:rFonts w:ascii="Times New Roman" w:hAnsi="Times New Roman" w:cs="Times New Roman"/>
                <w:sz w:val="24"/>
                <w:szCs w:val="24"/>
              </w:rPr>
            </w:pPr>
            <w:r>
              <w:rPr>
                <w:rFonts w:ascii="Times New Roman" w:hAnsi="Times New Roman" w:cs="Times New Roman"/>
                <w:sz w:val="24"/>
                <w:szCs w:val="24"/>
              </w:rPr>
              <w:t>Часть, формируемая участниками образовательных отношений</w:t>
            </w:r>
          </w:p>
        </w:tc>
      </w:tr>
      <w:tr w:rsidR="006533FF" w:rsidTr="006A36F5">
        <w:tc>
          <w:tcPr>
            <w:tcW w:w="2349" w:type="dxa"/>
          </w:tcPr>
          <w:p w:rsidR="006533FF" w:rsidRDefault="006533FF" w:rsidP="00D2419B">
            <w:pPr>
              <w:rPr>
                <w:rFonts w:ascii="Times New Roman" w:hAnsi="Times New Roman" w:cs="Times New Roman"/>
                <w:sz w:val="24"/>
                <w:szCs w:val="24"/>
              </w:rPr>
            </w:pPr>
            <w:r w:rsidRPr="00B663DD">
              <w:rPr>
                <w:rFonts w:ascii="Times New Roman" w:hAnsi="Times New Roman" w:cs="Times New Roman"/>
                <w:sz w:val="24"/>
                <w:szCs w:val="24"/>
              </w:rPr>
              <w:t>Русский язык и л</w:t>
            </w:r>
            <w:r w:rsidRPr="00B663DD">
              <w:rPr>
                <w:rFonts w:ascii="Times New Roman" w:hAnsi="Times New Roman" w:cs="Times New Roman"/>
                <w:sz w:val="24"/>
                <w:szCs w:val="24"/>
              </w:rPr>
              <w:t>и</w:t>
            </w:r>
            <w:r w:rsidRPr="00B663DD">
              <w:rPr>
                <w:rFonts w:ascii="Times New Roman" w:hAnsi="Times New Roman" w:cs="Times New Roman"/>
                <w:sz w:val="24"/>
                <w:szCs w:val="24"/>
              </w:rPr>
              <w:t>тература</w:t>
            </w:r>
          </w:p>
        </w:tc>
        <w:tc>
          <w:tcPr>
            <w:tcW w:w="4651" w:type="dxa"/>
          </w:tcPr>
          <w:p w:rsidR="006533FF" w:rsidRDefault="006533FF" w:rsidP="00D2419B">
            <w:pPr>
              <w:rPr>
                <w:rFonts w:ascii="Times New Roman" w:hAnsi="Times New Roman" w:cs="Times New Roman"/>
                <w:sz w:val="24"/>
                <w:szCs w:val="24"/>
              </w:rPr>
            </w:pPr>
            <w:r w:rsidRPr="00B663DD">
              <w:rPr>
                <w:rFonts w:ascii="Times New Roman" w:hAnsi="Times New Roman" w:cs="Times New Roman"/>
                <w:sz w:val="24"/>
                <w:szCs w:val="24"/>
              </w:rPr>
              <w:t>Литература</w:t>
            </w:r>
          </w:p>
        </w:tc>
        <w:tc>
          <w:tcPr>
            <w:tcW w:w="1154"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136</w:t>
            </w:r>
          </w:p>
        </w:tc>
      </w:tr>
      <w:tr w:rsidR="006533FF" w:rsidTr="006A36F5">
        <w:tc>
          <w:tcPr>
            <w:tcW w:w="2349" w:type="dxa"/>
          </w:tcPr>
          <w:p w:rsidR="006533FF" w:rsidRDefault="006533FF" w:rsidP="00D2419B">
            <w:pPr>
              <w:rPr>
                <w:rFonts w:ascii="Times New Roman" w:hAnsi="Times New Roman" w:cs="Times New Roman"/>
                <w:sz w:val="24"/>
                <w:szCs w:val="24"/>
              </w:rPr>
            </w:pPr>
            <w:r w:rsidRPr="00B663DD">
              <w:rPr>
                <w:rFonts w:ascii="Times New Roman" w:hAnsi="Times New Roman" w:cs="Times New Roman"/>
                <w:sz w:val="24"/>
                <w:szCs w:val="24"/>
              </w:rPr>
              <w:t>Математика и и</w:t>
            </w:r>
            <w:r w:rsidRPr="00B663DD">
              <w:rPr>
                <w:rFonts w:ascii="Times New Roman" w:hAnsi="Times New Roman" w:cs="Times New Roman"/>
                <w:sz w:val="24"/>
                <w:szCs w:val="24"/>
              </w:rPr>
              <w:t>н</w:t>
            </w:r>
            <w:r w:rsidRPr="00B663DD">
              <w:rPr>
                <w:rFonts w:ascii="Times New Roman" w:hAnsi="Times New Roman" w:cs="Times New Roman"/>
                <w:sz w:val="24"/>
                <w:szCs w:val="24"/>
              </w:rPr>
              <w:t>форматика</w:t>
            </w:r>
          </w:p>
        </w:tc>
        <w:tc>
          <w:tcPr>
            <w:tcW w:w="4651" w:type="dxa"/>
          </w:tcPr>
          <w:p w:rsidR="006533FF" w:rsidRDefault="006533FF" w:rsidP="00D2419B">
            <w:pPr>
              <w:rPr>
                <w:rFonts w:ascii="Times New Roman" w:hAnsi="Times New Roman" w:cs="Times New Roman"/>
                <w:sz w:val="24"/>
                <w:szCs w:val="24"/>
              </w:rPr>
            </w:pPr>
            <w:r w:rsidRPr="00B663DD">
              <w:rPr>
                <w:rFonts w:ascii="Times New Roman" w:hAnsi="Times New Roman" w:cs="Times New Roman"/>
                <w:sz w:val="24"/>
                <w:szCs w:val="24"/>
              </w:rPr>
              <w:t>Информатика</w:t>
            </w:r>
          </w:p>
        </w:tc>
        <w:tc>
          <w:tcPr>
            <w:tcW w:w="1154"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102</w:t>
            </w:r>
          </w:p>
        </w:tc>
      </w:tr>
      <w:tr w:rsidR="006533FF" w:rsidTr="006A36F5">
        <w:tc>
          <w:tcPr>
            <w:tcW w:w="2349" w:type="dxa"/>
          </w:tcPr>
          <w:p w:rsidR="006533FF" w:rsidRDefault="006533FF" w:rsidP="00D2419B">
            <w:pPr>
              <w:rPr>
                <w:rFonts w:ascii="Times New Roman" w:hAnsi="Times New Roman" w:cs="Times New Roman"/>
                <w:sz w:val="24"/>
                <w:szCs w:val="24"/>
              </w:rPr>
            </w:pPr>
            <w:r w:rsidRPr="00B663DD">
              <w:rPr>
                <w:rFonts w:ascii="Times New Roman" w:hAnsi="Times New Roman" w:cs="Times New Roman"/>
                <w:sz w:val="24"/>
                <w:szCs w:val="24"/>
              </w:rPr>
              <w:t>Иностранные языки</w:t>
            </w:r>
          </w:p>
        </w:tc>
        <w:tc>
          <w:tcPr>
            <w:tcW w:w="4651" w:type="dxa"/>
          </w:tcPr>
          <w:p w:rsidR="006533FF" w:rsidRDefault="006533FF" w:rsidP="00D2419B">
            <w:pPr>
              <w:rPr>
                <w:rFonts w:ascii="Times New Roman" w:hAnsi="Times New Roman" w:cs="Times New Roman"/>
                <w:sz w:val="24"/>
                <w:szCs w:val="24"/>
              </w:rPr>
            </w:pPr>
            <w:r w:rsidRPr="00B663DD">
              <w:rPr>
                <w:rFonts w:ascii="Times New Roman" w:hAnsi="Times New Roman" w:cs="Times New Roman"/>
                <w:sz w:val="24"/>
                <w:szCs w:val="24"/>
              </w:rPr>
              <w:t>Иностранный язык</w:t>
            </w:r>
          </w:p>
        </w:tc>
        <w:tc>
          <w:tcPr>
            <w:tcW w:w="1154"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68</w:t>
            </w:r>
          </w:p>
        </w:tc>
      </w:tr>
      <w:tr w:rsidR="006533FF" w:rsidTr="006A36F5">
        <w:tc>
          <w:tcPr>
            <w:tcW w:w="2349" w:type="dxa"/>
          </w:tcPr>
          <w:p w:rsidR="006533FF" w:rsidRDefault="006533FF" w:rsidP="00D2419B">
            <w:pPr>
              <w:rPr>
                <w:rFonts w:ascii="Times New Roman" w:hAnsi="Times New Roman" w:cs="Times New Roman"/>
                <w:sz w:val="24"/>
                <w:szCs w:val="24"/>
              </w:rPr>
            </w:pPr>
            <w:r w:rsidRPr="00B663DD">
              <w:rPr>
                <w:rFonts w:ascii="Times New Roman" w:hAnsi="Times New Roman" w:cs="Times New Roman"/>
                <w:sz w:val="24"/>
                <w:szCs w:val="24"/>
              </w:rPr>
              <w:t>Общественные на</w:t>
            </w:r>
            <w:r w:rsidRPr="00B663DD">
              <w:rPr>
                <w:rFonts w:ascii="Times New Roman" w:hAnsi="Times New Roman" w:cs="Times New Roman"/>
                <w:sz w:val="24"/>
                <w:szCs w:val="24"/>
              </w:rPr>
              <w:t>у</w:t>
            </w:r>
            <w:r w:rsidRPr="00B663DD">
              <w:rPr>
                <w:rFonts w:ascii="Times New Roman" w:hAnsi="Times New Roman" w:cs="Times New Roman"/>
                <w:sz w:val="24"/>
                <w:szCs w:val="24"/>
              </w:rPr>
              <w:t>ки</w:t>
            </w:r>
          </w:p>
        </w:tc>
        <w:tc>
          <w:tcPr>
            <w:tcW w:w="4651" w:type="dxa"/>
          </w:tcPr>
          <w:p w:rsidR="006533FF" w:rsidRPr="00B663DD" w:rsidRDefault="006533FF" w:rsidP="00D2419B">
            <w:pPr>
              <w:rPr>
                <w:rFonts w:ascii="Times New Roman" w:hAnsi="Times New Roman" w:cs="Times New Roman"/>
                <w:sz w:val="24"/>
                <w:szCs w:val="24"/>
              </w:rPr>
            </w:pPr>
            <w:r w:rsidRPr="00B663DD">
              <w:rPr>
                <w:rFonts w:ascii="Times New Roman" w:hAnsi="Times New Roman" w:cs="Times New Roman"/>
                <w:sz w:val="24"/>
                <w:szCs w:val="24"/>
              </w:rPr>
              <w:t>История</w:t>
            </w:r>
          </w:p>
        </w:tc>
        <w:tc>
          <w:tcPr>
            <w:tcW w:w="1154"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Б</w:t>
            </w:r>
          </w:p>
        </w:tc>
        <w:tc>
          <w:tcPr>
            <w:tcW w:w="1417"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68</w:t>
            </w:r>
          </w:p>
        </w:tc>
      </w:tr>
      <w:tr w:rsidR="006F2056" w:rsidTr="003B6FB8">
        <w:tc>
          <w:tcPr>
            <w:tcW w:w="9571" w:type="dxa"/>
            <w:gridSpan w:val="4"/>
          </w:tcPr>
          <w:p w:rsidR="006F2056" w:rsidRDefault="006F2056" w:rsidP="00D2419B">
            <w:pPr>
              <w:rPr>
                <w:rFonts w:ascii="Times New Roman" w:hAnsi="Times New Roman" w:cs="Times New Roman"/>
                <w:sz w:val="24"/>
                <w:szCs w:val="24"/>
              </w:rPr>
            </w:pPr>
            <w:r>
              <w:rPr>
                <w:rFonts w:ascii="Times New Roman" w:hAnsi="Times New Roman" w:cs="Times New Roman"/>
                <w:sz w:val="24"/>
                <w:szCs w:val="24"/>
              </w:rPr>
              <w:t>Курсы по выбору обучающегося (обучающийся должен выбрать 578 часов)</w:t>
            </w:r>
          </w:p>
        </w:tc>
      </w:tr>
      <w:tr w:rsidR="006533FF" w:rsidTr="006A36F5">
        <w:tc>
          <w:tcPr>
            <w:tcW w:w="2349"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Элективные курсы</w:t>
            </w:r>
            <w:r w:rsidR="00837FAC">
              <w:rPr>
                <w:rStyle w:val="a8"/>
                <w:rFonts w:ascii="Times New Roman" w:hAnsi="Times New Roman" w:cs="Times New Roman"/>
                <w:sz w:val="24"/>
                <w:szCs w:val="24"/>
              </w:rPr>
              <w:footnoteReference w:id="2"/>
            </w:r>
          </w:p>
        </w:tc>
        <w:tc>
          <w:tcPr>
            <w:tcW w:w="4651" w:type="dxa"/>
          </w:tcPr>
          <w:p w:rsidR="006533FF" w:rsidRPr="00B663DD" w:rsidRDefault="006533FF" w:rsidP="00D2419B">
            <w:pPr>
              <w:rPr>
                <w:rFonts w:ascii="Times New Roman" w:hAnsi="Times New Roman" w:cs="Times New Roman"/>
                <w:sz w:val="24"/>
                <w:szCs w:val="24"/>
              </w:rPr>
            </w:pPr>
            <w:r>
              <w:rPr>
                <w:rFonts w:ascii="Times New Roman" w:hAnsi="Times New Roman" w:cs="Times New Roman"/>
                <w:sz w:val="24"/>
                <w:szCs w:val="24"/>
              </w:rPr>
              <w:t>Индивидуальный проект</w:t>
            </w:r>
          </w:p>
        </w:tc>
        <w:tc>
          <w:tcPr>
            <w:tcW w:w="1154" w:type="dxa"/>
          </w:tcPr>
          <w:p w:rsidR="006533FF" w:rsidRDefault="006533FF" w:rsidP="00D2419B">
            <w:pPr>
              <w:rPr>
                <w:rFonts w:ascii="Times New Roman" w:hAnsi="Times New Roman" w:cs="Times New Roman"/>
                <w:sz w:val="24"/>
                <w:szCs w:val="24"/>
              </w:rPr>
            </w:pPr>
          </w:p>
        </w:tc>
        <w:tc>
          <w:tcPr>
            <w:tcW w:w="1417"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68</w:t>
            </w:r>
          </w:p>
        </w:tc>
      </w:tr>
      <w:tr w:rsidR="006533FF" w:rsidTr="006A36F5">
        <w:tc>
          <w:tcPr>
            <w:tcW w:w="2349" w:type="dxa"/>
          </w:tcPr>
          <w:p w:rsidR="006533FF" w:rsidRDefault="006533FF" w:rsidP="00D2419B">
            <w:pPr>
              <w:rPr>
                <w:rFonts w:ascii="Times New Roman" w:hAnsi="Times New Roman" w:cs="Times New Roman"/>
                <w:sz w:val="24"/>
                <w:szCs w:val="24"/>
              </w:rPr>
            </w:pPr>
          </w:p>
        </w:tc>
        <w:tc>
          <w:tcPr>
            <w:tcW w:w="4651" w:type="dxa"/>
          </w:tcPr>
          <w:p w:rsidR="006533FF" w:rsidRPr="00B663DD" w:rsidRDefault="006533FF" w:rsidP="00D2419B">
            <w:pPr>
              <w:rPr>
                <w:rFonts w:ascii="Times New Roman" w:hAnsi="Times New Roman" w:cs="Times New Roman"/>
                <w:sz w:val="24"/>
                <w:szCs w:val="24"/>
              </w:rPr>
            </w:pPr>
            <w:r>
              <w:rPr>
                <w:rFonts w:ascii="Times New Roman" w:hAnsi="Times New Roman" w:cs="Times New Roman"/>
                <w:sz w:val="24"/>
                <w:szCs w:val="24"/>
              </w:rPr>
              <w:t>Эффективная коммуникация</w:t>
            </w:r>
          </w:p>
        </w:tc>
        <w:tc>
          <w:tcPr>
            <w:tcW w:w="1154" w:type="dxa"/>
          </w:tcPr>
          <w:p w:rsidR="006533FF" w:rsidRDefault="006533FF" w:rsidP="00D2419B">
            <w:pPr>
              <w:rPr>
                <w:rFonts w:ascii="Times New Roman" w:hAnsi="Times New Roman" w:cs="Times New Roman"/>
                <w:sz w:val="24"/>
                <w:szCs w:val="24"/>
              </w:rPr>
            </w:pPr>
          </w:p>
        </w:tc>
        <w:tc>
          <w:tcPr>
            <w:tcW w:w="1417" w:type="dxa"/>
          </w:tcPr>
          <w:p w:rsidR="006533FF" w:rsidRDefault="006533FF" w:rsidP="00D2419B">
            <w:pPr>
              <w:rPr>
                <w:rFonts w:ascii="Times New Roman" w:hAnsi="Times New Roman" w:cs="Times New Roman"/>
                <w:sz w:val="24"/>
                <w:szCs w:val="24"/>
              </w:rPr>
            </w:pPr>
            <w:r>
              <w:rPr>
                <w:rFonts w:ascii="Times New Roman" w:hAnsi="Times New Roman" w:cs="Times New Roman"/>
                <w:sz w:val="24"/>
                <w:szCs w:val="24"/>
              </w:rPr>
              <w:t>34</w:t>
            </w:r>
          </w:p>
        </w:tc>
      </w:tr>
      <w:tr w:rsidR="00F9657C" w:rsidTr="006A36F5">
        <w:tc>
          <w:tcPr>
            <w:tcW w:w="2349" w:type="dxa"/>
          </w:tcPr>
          <w:p w:rsidR="00F9657C" w:rsidRDefault="00F9657C" w:rsidP="00D2419B">
            <w:pPr>
              <w:rPr>
                <w:rFonts w:ascii="Times New Roman" w:hAnsi="Times New Roman" w:cs="Times New Roman"/>
                <w:sz w:val="24"/>
                <w:szCs w:val="24"/>
              </w:rPr>
            </w:pPr>
          </w:p>
        </w:tc>
        <w:tc>
          <w:tcPr>
            <w:tcW w:w="4651" w:type="dxa"/>
          </w:tcPr>
          <w:p w:rsidR="00F9657C" w:rsidRDefault="00F9657C" w:rsidP="00D2419B">
            <w:pPr>
              <w:rPr>
                <w:rFonts w:ascii="Times New Roman" w:hAnsi="Times New Roman" w:cs="Times New Roman"/>
                <w:sz w:val="24"/>
                <w:szCs w:val="24"/>
              </w:rPr>
            </w:pPr>
            <w:r>
              <w:rPr>
                <w:rFonts w:ascii="Times New Roman" w:hAnsi="Times New Roman" w:cs="Times New Roman"/>
                <w:sz w:val="24"/>
                <w:szCs w:val="24"/>
              </w:rPr>
              <w:t>Информационные технологии в естес</w:t>
            </w:r>
            <w:r>
              <w:rPr>
                <w:rFonts w:ascii="Times New Roman" w:hAnsi="Times New Roman" w:cs="Times New Roman"/>
                <w:sz w:val="24"/>
                <w:szCs w:val="24"/>
              </w:rPr>
              <w:t>т</w:t>
            </w:r>
            <w:r>
              <w:rPr>
                <w:rFonts w:ascii="Times New Roman" w:hAnsi="Times New Roman" w:cs="Times New Roman"/>
                <w:sz w:val="24"/>
                <w:szCs w:val="24"/>
              </w:rPr>
              <w:t>венных науках</w:t>
            </w:r>
          </w:p>
        </w:tc>
        <w:tc>
          <w:tcPr>
            <w:tcW w:w="1154" w:type="dxa"/>
          </w:tcPr>
          <w:p w:rsidR="00F9657C" w:rsidRDefault="00F9657C" w:rsidP="00D2419B">
            <w:pPr>
              <w:rPr>
                <w:rFonts w:ascii="Times New Roman" w:hAnsi="Times New Roman" w:cs="Times New Roman"/>
                <w:sz w:val="24"/>
                <w:szCs w:val="24"/>
              </w:rPr>
            </w:pPr>
          </w:p>
        </w:tc>
        <w:tc>
          <w:tcPr>
            <w:tcW w:w="1417" w:type="dxa"/>
          </w:tcPr>
          <w:p w:rsidR="00F9657C" w:rsidRDefault="00F9657C" w:rsidP="00D2419B">
            <w:pPr>
              <w:rPr>
                <w:rFonts w:ascii="Times New Roman" w:hAnsi="Times New Roman" w:cs="Times New Roman"/>
                <w:sz w:val="24"/>
                <w:szCs w:val="24"/>
              </w:rPr>
            </w:pPr>
            <w:r>
              <w:rPr>
                <w:rFonts w:ascii="Times New Roman" w:hAnsi="Times New Roman" w:cs="Times New Roman"/>
                <w:sz w:val="24"/>
                <w:szCs w:val="24"/>
              </w:rPr>
              <w:t>17</w:t>
            </w:r>
          </w:p>
        </w:tc>
      </w:tr>
      <w:tr w:rsidR="00F9657C" w:rsidTr="006A36F5">
        <w:tc>
          <w:tcPr>
            <w:tcW w:w="2349" w:type="dxa"/>
          </w:tcPr>
          <w:p w:rsidR="00F9657C" w:rsidRDefault="00F9657C" w:rsidP="00D2419B">
            <w:pPr>
              <w:rPr>
                <w:rFonts w:ascii="Times New Roman" w:hAnsi="Times New Roman" w:cs="Times New Roman"/>
                <w:sz w:val="24"/>
                <w:szCs w:val="24"/>
              </w:rPr>
            </w:pPr>
          </w:p>
        </w:tc>
        <w:tc>
          <w:tcPr>
            <w:tcW w:w="4651" w:type="dxa"/>
          </w:tcPr>
          <w:p w:rsidR="00F9657C" w:rsidRPr="00B663DD" w:rsidRDefault="00F9657C" w:rsidP="00D2419B">
            <w:pPr>
              <w:rPr>
                <w:rFonts w:ascii="Times New Roman" w:hAnsi="Times New Roman" w:cs="Times New Roman"/>
                <w:sz w:val="24"/>
                <w:szCs w:val="24"/>
              </w:rPr>
            </w:pPr>
            <w:r>
              <w:rPr>
                <w:rFonts w:ascii="Times New Roman" w:hAnsi="Times New Roman" w:cs="Times New Roman"/>
                <w:sz w:val="24"/>
                <w:szCs w:val="24"/>
              </w:rPr>
              <w:t>Обществознание и экономическая теория</w:t>
            </w:r>
          </w:p>
        </w:tc>
        <w:tc>
          <w:tcPr>
            <w:tcW w:w="1154" w:type="dxa"/>
          </w:tcPr>
          <w:p w:rsidR="00F9657C" w:rsidRDefault="00F9657C" w:rsidP="00D2419B">
            <w:pPr>
              <w:rPr>
                <w:rFonts w:ascii="Times New Roman" w:hAnsi="Times New Roman" w:cs="Times New Roman"/>
                <w:sz w:val="24"/>
                <w:szCs w:val="24"/>
              </w:rPr>
            </w:pPr>
          </w:p>
        </w:tc>
        <w:tc>
          <w:tcPr>
            <w:tcW w:w="1417" w:type="dxa"/>
          </w:tcPr>
          <w:p w:rsidR="00F9657C" w:rsidRDefault="00F9657C" w:rsidP="00D2419B">
            <w:pPr>
              <w:rPr>
                <w:rFonts w:ascii="Times New Roman" w:hAnsi="Times New Roman" w:cs="Times New Roman"/>
                <w:sz w:val="24"/>
                <w:szCs w:val="24"/>
              </w:rPr>
            </w:pPr>
            <w:r>
              <w:rPr>
                <w:rFonts w:ascii="Times New Roman" w:hAnsi="Times New Roman" w:cs="Times New Roman"/>
                <w:sz w:val="24"/>
                <w:szCs w:val="24"/>
              </w:rPr>
              <w:t>204</w:t>
            </w:r>
          </w:p>
        </w:tc>
      </w:tr>
      <w:tr w:rsidR="00F9657C" w:rsidTr="006A36F5">
        <w:tc>
          <w:tcPr>
            <w:tcW w:w="2349" w:type="dxa"/>
          </w:tcPr>
          <w:p w:rsidR="00F9657C" w:rsidRDefault="00F9657C" w:rsidP="00D2419B">
            <w:pPr>
              <w:rPr>
                <w:rFonts w:ascii="Times New Roman" w:hAnsi="Times New Roman" w:cs="Times New Roman"/>
                <w:sz w:val="24"/>
                <w:szCs w:val="24"/>
              </w:rPr>
            </w:pPr>
          </w:p>
        </w:tc>
        <w:tc>
          <w:tcPr>
            <w:tcW w:w="4651" w:type="dxa"/>
          </w:tcPr>
          <w:p w:rsidR="00F9657C" w:rsidRDefault="00F9657C" w:rsidP="00D2419B">
            <w:pPr>
              <w:rPr>
                <w:rFonts w:ascii="Times New Roman" w:hAnsi="Times New Roman" w:cs="Times New Roman"/>
                <w:sz w:val="24"/>
                <w:szCs w:val="24"/>
              </w:rPr>
            </w:pPr>
            <w:r>
              <w:rPr>
                <w:rFonts w:ascii="Times New Roman" w:hAnsi="Times New Roman" w:cs="Times New Roman"/>
                <w:sz w:val="24"/>
                <w:szCs w:val="24"/>
              </w:rPr>
              <w:t>Основы психологии</w:t>
            </w:r>
          </w:p>
        </w:tc>
        <w:tc>
          <w:tcPr>
            <w:tcW w:w="1154" w:type="dxa"/>
          </w:tcPr>
          <w:p w:rsidR="00F9657C" w:rsidRDefault="00F9657C" w:rsidP="00D2419B">
            <w:pPr>
              <w:rPr>
                <w:rFonts w:ascii="Times New Roman" w:hAnsi="Times New Roman" w:cs="Times New Roman"/>
                <w:sz w:val="24"/>
                <w:szCs w:val="24"/>
              </w:rPr>
            </w:pPr>
          </w:p>
        </w:tc>
        <w:tc>
          <w:tcPr>
            <w:tcW w:w="1417" w:type="dxa"/>
          </w:tcPr>
          <w:p w:rsidR="00F9657C" w:rsidRDefault="00F9657C" w:rsidP="00D2419B">
            <w:pPr>
              <w:rPr>
                <w:rFonts w:ascii="Times New Roman" w:hAnsi="Times New Roman" w:cs="Times New Roman"/>
                <w:sz w:val="24"/>
                <w:szCs w:val="24"/>
              </w:rPr>
            </w:pPr>
            <w:r>
              <w:rPr>
                <w:rFonts w:ascii="Times New Roman" w:hAnsi="Times New Roman" w:cs="Times New Roman"/>
                <w:sz w:val="24"/>
                <w:szCs w:val="24"/>
              </w:rPr>
              <w:t>34</w:t>
            </w:r>
          </w:p>
        </w:tc>
      </w:tr>
      <w:tr w:rsidR="00F9657C" w:rsidTr="006A36F5">
        <w:tc>
          <w:tcPr>
            <w:tcW w:w="2349" w:type="dxa"/>
          </w:tcPr>
          <w:p w:rsidR="00F9657C" w:rsidRDefault="00F9657C" w:rsidP="00D2419B">
            <w:pPr>
              <w:rPr>
                <w:rFonts w:ascii="Times New Roman" w:hAnsi="Times New Roman" w:cs="Times New Roman"/>
                <w:sz w:val="24"/>
                <w:szCs w:val="24"/>
              </w:rPr>
            </w:pPr>
          </w:p>
        </w:tc>
        <w:tc>
          <w:tcPr>
            <w:tcW w:w="4651" w:type="dxa"/>
          </w:tcPr>
          <w:p w:rsidR="00F9657C" w:rsidRDefault="00F9657C" w:rsidP="00D2419B">
            <w:pPr>
              <w:rPr>
                <w:rFonts w:ascii="Times New Roman" w:hAnsi="Times New Roman" w:cs="Times New Roman"/>
                <w:sz w:val="24"/>
                <w:szCs w:val="24"/>
              </w:rPr>
            </w:pPr>
            <w:r>
              <w:rPr>
                <w:rFonts w:ascii="Times New Roman" w:hAnsi="Times New Roman" w:cs="Times New Roman"/>
                <w:sz w:val="24"/>
                <w:szCs w:val="24"/>
              </w:rPr>
              <w:t>Методы решения физических задач</w:t>
            </w:r>
          </w:p>
        </w:tc>
        <w:tc>
          <w:tcPr>
            <w:tcW w:w="1154" w:type="dxa"/>
          </w:tcPr>
          <w:p w:rsidR="00F9657C" w:rsidRDefault="00F9657C" w:rsidP="00D2419B">
            <w:pPr>
              <w:rPr>
                <w:rFonts w:ascii="Times New Roman" w:hAnsi="Times New Roman" w:cs="Times New Roman"/>
                <w:sz w:val="24"/>
                <w:szCs w:val="24"/>
              </w:rPr>
            </w:pPr>
          </w:p>
        </w:tc>
        <w:tc>
          <w:tcPr>
            <w:tcW w:w="1417" w:type="dxa"/>
          </w:tcPr>
          <w:p w:rsidR="00F9657C" w:rsidRDefault="00F9657C" w:rsidP="00D2419B">
            <w:pPr>
              <w:rPr>
                <w:rFonts w:ascii="Times New Roman" w:hAnsi="Times New Roman" w:cs="Times New Roman"/>
                <w:sz w:val="24"/>
                <w:szCs w:val="24"/>
              </w:rPr>
            </w:pPr>
            <w:r>
              <w:rPr>
                <w:rFonts w:ascii="Times New Roman" w:hAnsi="Times New Roman" w:cs="Times New Roman"/>
                <w:sz w:val="24"/>
                <w:szCs w:val="24"/>
              </w:rPr>
              <w:t>204</w:t>
            </w:r>
          </w:p>
        </w:tc>
      </w:tr>
      <w:tr w:rsidR="00F9657C" w:rsidTr="006A36F5">
        <w:tc>
          <w:tcPr>
            <w:tcW w:w="2349" w:type="dxa"/>
          </w:tcPr>
          <w:p w:rsidR="00F9657C" w:rsidRDefault="00F9657C" w:rsidP="00D2419B">
            <w:pPr>
              <w:rPr>
                <w:rFonts w:ascii="Times New Roman" w:hAnsi="Times New Roman" w:cs="Times New Roman"/>
                <w:sz w:val="24"/>
                <w:szCs w:val="24"/>
              </w:rPr>
            </w:pPr>
          </w:p>
        </w:tc>
        <w:tc>
          <w:tcPr>
            <w:tcW w:w="4651" w:type="dxa"/>
          </w:tcPr>
          <w:p w:rsidR="00F9657C" w:rsidRDefault="00837FAC" w:rsidP="00D2419B">
            <w:pPr>
              <w:rPr>
                <w:rFonts w:ascii="Times New Roman" w:hAnsi="Times New Roman" w:cs="Times New Roman"/>
                <w:sz w:val="24"/>
                <w:szCs w:val="24"/>
              </w:rPr>
            </w:pPr>
            <w:r>
              <w:rPr>
                <w:rFonts w:ascii="Times New Roman" w:hAnsi="Times New Roman" w:cs="Times New Roman"/>
                <w:sz w:val="24"/>
                <w:szCs w:val="24"/>
              </w:rPr>
              <w:t xml:space="preserve">Биофизика и </w:t>
            </w:r>
            <w:proofErr w:type="spellStart"/>
            <w:r>
              <w:rPr>
                <w:rFonts w:ascii="Times New Roman" w:hAnsi="Times New Roman" w:cs="Times New Roman"/>
                <w:sz w:val="24"/>
                <w:szCs w:val="24"/>
              </w:rPr>
              <w:t>мехатроника</w:t>
            </w:r>
            <w:proofErr w:type="spellEnd"/>
          </w:p>
        </w:tc>
        <w:tc>
          <w:tcPr>
            <w:tcW w:w="1154" w:type="dxa"/>
          </w:tcPr>
          <w:p w:rsidR="00F9657C" w:rsidRDefault="00F9657C" w:rsidP="00D2419B">
            <w:pPr>
              <w:rPr>
                <w:rFonts w:ascii="Times New Roman" w:hAnsi="Times New Roman" w:cs="Times New Roman"/>
                <w:sz w:val="24"/>
                <w:szCs w:val="24"/>
              </w:rPr>
            </w:pPr>
          </w:p>
        </w:tc>
        <w:tc>
          <w:tcPr>
            <w:tcW w:w="1417" w:type="dxa"/>
          </w:tcPr>
          <w:p w:rsidR="00F9657C" w:rsidRDefault="00837FAC" w:rsidP="00D2419B">
            <w:pPr>
              <w:rPr>
                <w:rFonts w:ascii="Times New Roman" w:hAnsi="Times New Roman" w:cs="Times New Roman"/>
                <w:sz w:val="24"/>
                <w:szCs w:val="24"/>
              </w:rPr>
            </w:pPr>
            <w:r>
              <w:rPr>
                <w:rFonts w:ascii="Times New Roman" w:hAnsi="Times New Roman" w:cs="Times New Roman"/>
                <w:sz w:val="24"/>
                <w:szCs w:val="24"/>
              </w:rPr>
              <w:t>17</w:t>
            </w:r>
          </w:p>
        </w:tc>
      </w:tr>
      <w:tr w:rsidR="00837FAC" w:rsidTr="006A36F5">
        <w:tc>
          <w:tcPr>
            <w:tcW w:w="2349" w:type="dxa"/>
          </w:tcPr>
          <w:p w:rsidR="00837FAC" w:rsidRDefault="00837FAC" w:rsidP="00D2419B">
            <w:pPr>
              <w:rPr>
                <w:rFonts w:ascii="Times New Roman" w:hAnsi="Times New Roman" w:cs="Times New Roman"/>
                <w:sz w:val="24"/>
                <w:szCs w:val="24"/>
              </w:rPr>
            </w:pPr>
          </w:p>
        </w:tc>
        <w:tc>
          <w:tcPr>
            <w:tcW w:w="4651"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Основы медицинских знаний</w:t>
            </w:r>
          </w:p>
        </w:tc>
        <w:tc>
          <w:tcPr>
            <w:tcW w:w="1154" w:type="dxa"/>
          </w:tcPr>
          <w:p w:rsidR="00837FAC" w:rsidRDefault="00837FAC" w:rsidP="00D2419B">
            <w:pPr>
              <w:rPr>
                <w:rFonts w:ascii="Times New Roman" w:hAnsi="Times New Roman" w:cs="Times New Roman"/>
                <w:sz w:val="24"/>
                <w:szCs w:val="24"/>
              </w:rPr>
            </w:pPr>
          </w:p>
        </w:tc>
        <w:tc>
          <w:tcPr>
            <w:tcW w:w="1417"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136</w:t>
            </w:r>
          </w:p>
        </w:tc>
      </w:tr>
      <w:tr w:rsidR="00837FAC" w:rsidTr="006A36F5">
        <w:tc>
          <w:tcPr>
            <w:tcW w:w="2349" w:type="dxa"/>
          </w:tcPr>
          <w:p w:rsidR="00837FAC" w:rsidRDefault="00837FAC" w:rsidP="00D2419B">
            <w:pPr>
              <w:rPr>
                <w:rFonts w:ascii="Times New Roman" w:hAnsi="Times New Roman" w:cs="Times New Roman"/>
                <w:sz w:val="24"/>
                <w:szCs w:val="24"/>
              </w:rPr>
            </w:pPr>
          </w:p>
        </w:tc>
        <w:tc>
          <w:tcPr>
            <w:tcW w:w="4651"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Решение задач по генетике</w:t>
            </w:r>
          </w:p>
        </w:tc>
        <w:tc>
          <w:tcPr>
            <w:tcW w:w="1154" w:type="dxa"/>
          </w:tcPr>
          <w:p w:rsidR="00837FAC" w:rsidRDefault="00837FAC" w:rsidP="00D2419B">
            <w:pPr>
              <w:rPr>
                <w:rFonts w:ascii="Times New Roman" w:hAnsi="Times New Roman" w:cs="Times New Roman"/>
                <w:sz w:val="24"/>
                <w:szCs w:val="24"/>
              </w:rPr>
            </w:pPr>
          </w:p>
        </w:tc>
        <w:tc>
          <w:tcPr>
            <w:tcW w:w="1417"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17</w:t>
            </w:r>
          </w:p>
        </w:tc>
      </w:tr>
      <w:tr w:rsidR="00837FAC" w:rsidTr="006A36F5">
        <w:tc>
          <w:tcPr>
            <w:tcW w:w="2349" w:type="dxa"/>
          </w:tcPr>
          <w:p w:rsidR="00837FAC" w:rsidRDefault="00837FAC" w:rsidP="00D2419B">
            <w:pPr>
              <w:rPr>
                <w:rFonts w:ascii="Times New Roman" w:hAnsi="Times New Roman" w:cs="Times New Roman"/>
                <w:sz w:val="24"/>
                <w:szCs w:val="24"/>
              </w:rPr>
            </w:pPr>
          </w:p>
        </w:tc>
        <w:tc>
          <w:tcPr>
            <w:tcW w:w="4651"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Биологический практикум</w:t>
            </w:r>
          </w:p>
        </w:tc>
        <w:tc>
          <w:tcPr>
            <w:tcW w:w="1154" w:type="dxa"/>
          </w:tcPr>
          <w:p w:rsidR="00837FAC" w:rsidRDefault="00837FAC" w:rsidP="00D2419B">
            <w:pPr>
              <w:rPr>
                <w:rFonts w:ascii="Times New Roman" w:hAnsi="Times New Roman" w:cs="Times New Roman"/>
                <w:sz w:val="24"/>
                <w:szCs w:val="24"/>
              </w:rPr>
            </w:pPr>
          </w:p>
        </w:tc>
        <w:tc>
          <w:tcPr>
            <w:tcW w:w="1417" w:type="dxa"/>
          </w:tcPr>
          <w:p w:rsidR="00837FAC" w:rsidRDefault="006F2056" w:rsidP="00D2419B">
            <w:pPr>
              <w:rPr>
                <w:rFonts w:ascii="Times New Roman" w:hAnsi="Times New Roman" w:cs="Times New Roman"/>
                <w:sz w:val="24"/>
                <w:szCs w:val="24"/>
              </w:rPr>
            </w:pPr>
            <w:r>
              <w:rPr>
                <w:rFonts w:ascii="Times New Roman" w:hAnsi="Times New Roman" w:cs="Times New Roman"/>
                <w:sz w:val="24"/>
                <w:szCs w:val="24"/>
              </w:rPr>
              <w:t>34</w:t>
            </w:r>
          </w:p>
        </w:tc>
      </w:tr>
      <w:tr w:rsidR="00837FAC" w:rsidTr="006A36F5">
        <w:tc>
          <w:tcPr>
            <w:tcW w:w="2349" w:type="dxa"/>
          </w:tcPr>
          <w:p w:rsidR="00837FAC" w:rsidRDefault="00837FAC" w:rsidP="00D2419B">
            <w:pPr>
              <w:rPr>
                <w:rFonts w:ascii="Times New Roman" w:hAnsi="Times New Roman" w:cs="Times New Roman"/>
                <w:sz w:val="24"/>
                <w:szCs w:val="24"/>
              </w:rPr>
            </w:pPr>
          </w:p>
        </w:tc>
        <w:tc>
          <w:tcPr>
            <w:tcW w:w="4651"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Решение задач по химии повышенной трудности</w:t>
            </w:r>
          </w:p>
        </w:tc>
        <w:tc>
          <w:tcPr>
            <w:tcW w:w="1154" w:type="dxa"/>
          </w:tcPr>
          <w:p w:rsidR="00837FAC" w:rsidRDefault="00837FAC" w:rsidP="00D2419B">
            <w:pPr>
              <w:rPr>
                <w:rFonts w:ascii="Times New Roman" w:hAnsi="Times New Roman" w:cs="Times New Roman"/>
                <w:sz w:val="24"/>
                <w:szCs w:val="24"/>
              </w:rPr>
            </w:pPr>
          </w:p>
        </w:tc>
        <w:tc>
          <w:tcPr>
            <w:tcW w:w="1417"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34</w:t>
            </w:r>
          </w:p>
        </w:tc>
      </w:tr>
      <w:tr w:rsidR="00837FAC" w:rsidTr="006A36F5">
        <w:tc>
          <w:tcPr>
            <w:tcW w:w="2349" w:type="dxa"/>
          </w:tcPr>
          <w:p w:rsidR="00837FAC" w:rsidRDefault="00837FAC" w:rsidP="00D2419B">
            <w:pPr>
              <w:rPr>
                <w:rFonts w:ascii="Times New Roman" w:hAnsi="Times New Roman" w:cs="Times New Roman"/>
                <w:sz w:val="24"/>
                <w:szCs w:val="24"/>
              </w:rPr>
            </w:pPr>
          </w:p>
        </w:tc>
        <w:tc>
          <w:tcPr>
            <w:tcW w:w="4651"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Химический лабораторный практикум</w:t>
            </w:r>
          </w:p>
        </w:tc>
        <w:tc>
          <w:tcPr>
            <w:tcW w:w="1154" w:type="dxa"/>
          </w:tcPr>
          <w:p w:rsidR="00837FAC" w:rsidRDefault="00837FAC" w:rsidP="00D2419B">
            <w:pPr>
              <w:rPr>
                <w:rFonts w:ascii="Times New Roman" w:hAnsi="Times New Roman" w:cs="Times New Roman"/>
                <w:sz w:val="24"/>
                <w:szCs w:val="24"/>
              </w:rPr>
            </w:pPr>
          </w:p>
        </w:tc>
        <w:tc>
          <w:tcPr>
            <w:tcW w:w="1417" w:type="dxa"/>
          </w:tcPr>
          <w:p w:rsidR="00837FAC" w:rsidRDefault="006F2056" w:rsidP="00D2419B">
            <w:pPr>
              <w:rPr>
                <w:rFonts w:ascii="Times New Roman" w:hAnsi="Times New Roman" w:cs="Times New Roman"/>
                <w:sz w:val="24"/>
                <w:szCs w:val="24"/>
              </w:rPr>
            </w:pPr>
            <w:r>
              <w:rPr>
                <w:rFonts w:ascii="Times New Roman" w:hAnsi="Times New Roman" w:cs="Times New Roman"/>
                <w:sz w:val="24"/>
                <w:szCs w:val="24"/>
              </w:rPr>
              <w:t>34</w:t>
            </w:r>
          </w:p>
        </w:tc>
      </w:tr>
      <w:tr w:rsidR="00837FAC" w:rsidTr="006A36F5">
        <w:tc>
          <w:tcPr>
            <w:tcW w:w="2349" w:type="dxa"/>
          </w:tcPr>
          <w:p w:rsidR="00837FAC" w:rsidRDefault="00837FAC" w:rsidP="00D2419B">
            <w:pPr>
              <w:rPr>
                <w:rFonts w:ascii="Times New Roman" w:hAnsi="Times New Roman" w:cs="Times New Roman"/>
                <w:sz w:val="24"/>
                <w:szCs w:val="24"/>
              </w:rPr>
            </w:pPr>
          </w:p>
        </w:tc>
        <w:tc>
          <w:tcPr>
            <w:tcW w:w="4651"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Основы методологии</w:t>
            </w:r>
          </w:p>
        </w:tc>
        <w:tc>
          <w:tcPr>
            <w:tcW w:w="1154" w:type="dxa"/>
          </w:tcPr>
          <w:p w:rsidR="00837FAC" w:rsidRDefault="00837FAC" w:rsidP="00D2419B">
            <w:pPr>
              <w:rPr>
                <w:rFonts w:ascii="Times New Roman" w:hAnsi="Times New Roman" w:cs="Times New Roman"/>
                <w:sz w:val="24"/>
                <w:szCs w:val="24"/>
              </w:rPr>
            </w:pPr>
          </w:p>
        </w:tc>
        <w:tc>
          <w:tcPr>
            <w:tcW w:w="1417" w:type="dxa"/>
          </w:tcPr>
          <w:p w:rsidR="00837FAC" w:rsidRDefault="00837FAC" w:rsidP="00D2419B">
            <w:pPr>
              <w:rPr>
                <w:rFonts w:ascii="Times New Roman" w:hAnsi="Times New Roman" w:cs="Times New Roman"/>
                <w:sz w:val="24"/>
                <w:szCs w:val="24"/>
              </w:rPr>
            </w:pPr>
            <w:r>
              <w:rPr>
                <w:rFonts w:ascii="Times New Roman" w:hAnsi="Times New Roman" w:cs="Times New Roman"/>
                <w:sz w:val="24"/>
                <w:szCs w:val="24"/>
              </w:rPr>
              <w:t>17</w:t>
            </w:r>
          </w:p>
        </w:tc>
      </w:tr>
      <w:tr w:rsidR="00837FAC" w:rsidTr="003C463B">
        <w:tc>
          <w:tcPr>
            <w:tcW w:w="8154" w:type="dxa"/>
            <w:gridSpan w:val="3"/>
          </w:tcPr>
          <w:p w:rsidR="00837FAC" w:rsidRPr="00837FAC" w:rsidRDefault="00837FAC" w:rsidP="00D2419B">
            <w:pPr>
              <w:jc w:val="right"/>
              <w:rPr>
                <w:rFonts w:ascii="Times New Roman" w:hAnsi="Times New Roman" w:cs="Times New Roman"/>
                <w:i/>
                <w:sz w:val="24"/>
                <w:szCs w:val="24"/>
              </w:rPr>
            </w:pPr>
            <w:r w:rsidRPr="00837FAC">
              <w:rPr>
                <w:rFonts w:ascii="Times New Roman" w:hAnsi="Times New Roman" w:cs="Times New Roman"/>
                <w:i/>
                <w:sz w:val="24"/>
                <w:szCs w:val="24"/>
              </w:rPr>
              <w:t>Итого часов части, формируемой участниками образовательных отнош</w:t>
            </w:r>
            <w:r w:rsidRPr="00837FAC">
              <w:rPr>
                <w:rFonts w:ascii="Times New Roman" w:hAnsi="Times New Roman" w:cs="Times New Roman"/>
                <w:i/>
                <w:sz w:val="24"/>
                <w:szCs w:val="24"/>
              </w:rPr>
              <w:t>е</w:t>
            </w:r>
            <w:r w:rsidRPr="00837FAC">
              <w:rPr>
                <w:rFonts w:ascii="Times New Roman" w:hAnsi="Times New Roman" w:cs="Times New Roman"/>
                <w:i/>
                <w:sz w:val="24"/>
                <w:szCs w:val="24"/>
              </w:rPr>
              <w:t>ний:</w:t>
            </w:r>
          </w:p>
        </w:tc>
        <w:tc>
          <w:tcPr>
            <w:tcW w:w="1417" w:type="dxa"/>
          </w:tcPr>
          <w:p w:rsidR="00837FAC" w:rsidRPr="00837FAC" w:rsidRDefault="00837FAC" w:rsidP="00D2419B">
            <w:pPr>
              <w:rPr>
                <w:rFonts w:ascii="Times New Roman" w:hAnsi="Times New Roman" w:cs="Times New Roman"/>
                <w:i/>
                <w:sz w:val="24"/>
                <w:szCs w:val="24"/>
              </w:rPr>
            </w:pPr>
            <w:r w:rsidRPr="00837FAC">
              <w:rPr>
                <w:rFonts w:ascii="Times New Roman" w:hAnsi="Times New Roman" w:cs="Times New Roman"/>
                <w:i/>
                <w:sz w:val="24"/>
                <w:szCs w:val="24"/>
              </w:rPr>
              <w:t>952</w:t>
            </w:r>
          </w:p>
        </w:tc>
      </w:tr>
      <w:tr w:rsidR="00837FAC" w:rsidTr="003C463B">
        <w:tc>
          <w:tcPr>
            <w:tcW w:w="8154" w:type="dxa"/>
            <w:gridSpan w:val="3"/>
          </w:tcPr>
          <w:p w:rsidR="00837FAC" w:rsidRPr="00837FAC" w:rsidRDefault="00837FAC" w:rsidP="00D2419B">
            <w:pPr>
              <w:jc w:val="right"/>
              <w:rPr>
                <w:rFonts w:ascii="Times New Roman" w:hAnsi="Times New Roman" w:cs="Times New Roman"/>
                <w:b/>
                <w:sz w:val="24"/>
                <w:szCs w:val="24"/>
              </w:rPr>
            </w:pPr>
            <w:r w:rsidRPr="00837FAC">
              <w:rPr>
                <w:rFonts w:ascii="Times New Roman" w:hAnsi="Times New Roman" w:cs="Times New Roman"/>
                <w:b/>
                <w:sz w:val="24"/>
                <w:szCs w:val="24"/>
              </w:rPr>
              <w:t>Всего часов:</w:t>
            </w:r>
          </w:p>
        </w:tc>
        <w:tc>
          <w:tcPr>
            <w:tcW w:w="1417" w:type="dxa"/>
          </w:tcPr>
          <w:p w:rsidR="00837FAC" w:rsidRPr="00837FAC" w:rsidRDefault="00837FAC" w:rsidP="00D2419B">
            <w:pPr>
              <w:rPr>
                <w:rFonts w:ascii="Times New Roman" w:hAnsi="Times New Roman" w:cs="Times New Roman"/>
                <w:b/>
                <w:sz w:val="24"/>
                <w:szCs w:val="24"/>
              </w:rPr>
            </w:pPr>
            <w:r w:rsidRPr="00837FAC">
              <w:rPr>
                <w:rFonts w:ascii="Times New Roman" w:hAnsi="Times New Roman" w:cs="Times New Roman"/>
                <w:b/>
                <w:sz w:val="24"/>
                <w:szCs w:val="24"/>
              </w:rPr>
              <w:t>2516</w:t>
            </w:r>
          </w:p>
        </w:tc>
      </w:tr>
    </w:tbl>
    <w:p w:rsidR="009B0B9D" w:rsidRDefault="009B0B9D" w:rsidP="003C463B">
      <w:pPr>
        <w:spacing w:after="0" w:line="240" w:lineRule="auto"/>
        <w:ind w:firstLine="851"/>
        <w:rPr>
          <w:rFonts w:ascii="Times New Roman" w:hAnsi="Times New Roman" w:cs="Times New Roman"/>
          <w:sz w:val="24"/>
          <w:szCs w:val="24"/>
        </w:rPr>
      </w:pPr>
    </w:p>
    <w:p w:rsidR="000137A9"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Почему обязательно включать в учебный план элективный курс «Индивидуал</w:t>
      </w:r>
      <w:r w:rsidRPr="00B663DD">
        <w:rPr>
          <w:rFonts w:ascii="Times New Roman" w:hAnsi="Times New Roman" w:cs="Times New Roman"/>
          <w:sz w:val="24"/>
          <w:szCs w:val="24"/>
        </w:rPr>
        <w:t>ь</w:t>
      </w:r>
      <w:r w:rsidRPr="00B663DD">
        <w:rPr>
          <w:rFonts w:ascii="Times New Roman" w:hAnsi="Times New Roman" w:cs="Times New Roman"/>
          <w:sz w:val="24"/>
          <w:szCs w:val="24"/>
        </w:rPr>
        <w:t>ный проект»</w:t>
      </w:r>
      <w:r w:rsidR="000137A9">
        <w:rPr>
          <w:rFonts w:ascii="Times New Roman" w:hAnsi="Times New Roman" w:cs="Times New Roman"/>
          <w:sz w:val="24"/>
          <w:szCs w:val="24"/>
        </w:rPr>
        <w:t>?</w:t>
      </w:r>
    </w:p>
    <w:p w:rsidR="00837FAC"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Индивидуальный проект - это элективный курс, который обязательно входит в учебные планы профилей. Но индивидуальный проект - это еще и особая форма организ</w:t>
      </w:r>
      <w:r w:rsidRPr="00B663DD">
        <w:rPr>
          <w:rFonts w:ascii="Times New Roman" w:hAnsi="Times New Roman" w:cs="Times New Roman"/>
          <w:sz w:val="24"/>
          <w:szCs w:val="24"/>
        </w:rPr>
        <w:t>а</w:t>
      </w:r>
      <w:r w:rsidRPr="00B663DD">
        <w:rPr>
          <w:rFonts w:ascii="Times New Roman" w:hAnsi="Times New Roman" w:cs="Times New Roman"/>
          <w:sz w:val="24"/>
          <w:szCs w:val="24"/>
        </w:rPr>
        <w:t xml:space="preserve">ции деятельности обучающихся, которая развивает у них навыки </w:t>
      </w:r>
      <w:proofErr w:type="spellStart"/>
      <w:r w:rsidRPr="00B663DD">
        <w:rPr>
          <w:rFonts w:ascii="Times New Roman" w:hAnsi="Times New Roman" w:cs="Times New Roman"/>
          <w:sz w:val="24"/>
          <w:szCs w:val="24"/>
        </w:rPr>
        <w:t>целеполагания</w:t>
      </w:r>
      <w:proofErr w:type="spellEnd"/>
      <w:r w:rsidRPr="00B663DD">
        <w:rPr>
          <w:rFonts w:ascii="Times New Roman" w:hAnsi="Times New Roman" w:cs="Times New Roman"/>
          <w:sz w:val="24"/>
          <w:szCs w:val="24"/>
        </w:rPr>
        <w:t xml:space="preserve"> и сам</w:t>
      </w:r>
      <w:r w:rsidRPr="00B663DD">
        <w:rPr>
          <w:rFonts w:ascii="Times New Roman" w:hAnsi="Times New Roman" w:cs="Times New Roman"/>
          <w:sz w:val="24"/>
          <w:szCs w:val="24"/>
        </w:rPr>
        <w:t>о</w:t>
      </w:r>
      <w:r w:rsidRPr="00B663DD">
        <w:rPr>
          <w:rFonts w:ascii="Times New Roman" w:hAnsi="Times New Roman" w:cs="Times New Roman"/>
          <w:sz w:val="24"/>
          <w:szCs w:val="24"/>
        </w:rPr>
        <w:t>контроля. Индивидуальный проект старшек</w:t>
      </w:r>
      <w:r w:rsidR="000137A9">
        <w:rPr>
          <w:rFonts w:ascii="Times New Roman" w:hAnsi="Times New Roman" w:cs="Times New Roman"/>
          <w:sz w:val="24"/>
          <w:szCs w:val="24"/>
        </w:rPr>
        <w:t>лассники могут выполнять по лю</w:t>
      </w:r>
      <w:r w:rsidRPr="00B663DD">
        <w:rPr>
          <w:rFonts w:ascii="Times New Roman" w:hAnsi="Times New Roman" w:cs="Times New Roman"/>
          <w:sz w:val="24"/>
          <w:szCs w:val="24"/>
        </w:rPr>
        <w:t>бому напра</w:t>
      </w:r>
      <w:r w:rsidRPr="00B663DD">
        <w:rPr>
          <w:rFonts w:ascii="Times New Roman" w:hAnsi="Times New Roman" w:cs="Times New Roman"/>
          <w:sz w:val="24"/>
          <w:szCs w:val="24"/>
        </w:rPr>
        <w:t>в</w:t>
      </w:r>
      <w:r w:rsidRPr="00B663DD">
        <w:rPr>
          <w:rFonts w:ascii="Times New Roman" w:hAnsi="Times New Roman" w:cs="Times New Roman"/>
          <w:sz w:val="24"/>
          <w:szCs w:val="24"/>
        </w:rPr>
        <w:t xml:space="preserve">лению: </w:t>
      </w:r>
    </w:p>
    <w:p w:rsidR="00837FAC"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социальному; </w:t>
      </w:r>
    </w:p>
    <w:p w:rsidR="00837FAC"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исследовательскому; </w:t>
      </w:r>
    </w:p>
    <w:p w:rsidR="00837FAC"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творческому; </w:t>
      </w:r>
    </w:p>
    <w:p w:rsidR="00837FAC"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информационному; </w:t>
      </w:r>
    </w:p>
    <w:p w:rsidR="00837FAC"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инженерно-конструкторскому; </w:t>
      </w:r>
    </w:p>
    <w:p w:rsidR="00A0576B"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 xml:space="preserve">- </w:t>
      </w:r>
      <w:proofErr w:type="spellStart"/>
      <w:r w:rsidRPr="00B663DD">
        <w:rPr>
          <w:rFonts w:ascii="Times New Roman" w:hAnsi="Times New Roman" w:cs="Times New Roman"/>
          <w:sz w:val="24"/>
          <w:szCs w:val="24"/>
        </w:rPr>
        <w:t>бизнес-проектированию</w:t>
      </w:r>
      <w:proofErr w:type="spellEnd"/>
      <w:r w:rsidRPr="00B663DD">
        <w:rPr>
          <w:rFonts w:ascii="Times New Roman" w:hAnsi="Times New Roman" w:cs="Times New Roman"/>
          <w:sz w:val="24"/>
          <w:szCs w:val="24"/>
        </w:rPr>
        <w:t xml:space="preserve"> и др.</w:t>
      </w:r>
    </w:p>
    <w:p w:rsidR="000137A9" w:rsidRPr="00B663DD" w:rsidRDefault="000137A9"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Учащиеся 10-11-х классов</w:t>
      </w:r>
      <w:r>
        <w:rPr>
          <w:rFonts w:ascii="Times New Roman" w:hAnsi="Times New Roman" w:cs="Times New Roman"/>
          <w:sz w:val="24"/>
          <w:szCs w:val="24"/>
        </w:rPr>
        <w:t xml:space="preserve"> выполняют ин</w:t>
      </w:r>
      <w:r w:rsidRPr="00B663DD">
        <w:rPr>
          <w:rFonts w:ascii="Times New Roman" w:hAnsi="Times New Roman" w:cs="Times New Roman"/>
          <w:sz w:val="24"/>
          <w:szCs w:val="24"/>
        </w:rPr>
        <w:t>дивидуальный проект в течение одного года или двух лет в рамках учебного времени, которое отведено на элек</w:t>
      </w:r>
      <w:r>
        <w:rPr>
          <w:rFonts w:ascii="Times New Roman" w:hAnsi="Times New Roman" w:cs="Times New Roman"/>
          <w:sz w:val="24"/>
          <w:szCs w:val="24"/>
        </w:rPr>
        <w:t>тивный курс</w:t>
      </w:r>
      <w:r w:rsidRPr="00B663DD">
        <w:rPr>
          <w:rFonts w:ascii="Times New Roman" w:hAnsi="Times New Roman" w:cs="Times New Roman"/>
          <w:sz w:val="24"/>
          <w:szCs w:val="24"/>
        </w:rPr>
        <w:t>. Не исключено, что в 10-м классе учащийся продолжит работу над проектом, который был реализован еще в основной школе. Курирует выполнение индивидуального проекта р</w:t>
      </w:r>
      <w:r w:rsidRPr="00B663DD">
        <w:rPr>
          <w:rFonts w:ascii="Times New Roman" w:hAnsi="Times New Roman" w:cs="Times New Roman"/>
          <w:sz w:val="24"/>
          <w:szCs w:val="24"/>
        </w:rPr>
        <w:t>а</w:t>
      </w:r>
      <w:r w:rsidRPr="00B663DD">
        <w:rPr>
          <w:rFonts w:ascii="Times New Roman" w:hAnsi="Times New Roman" w:cs="Times New Roman"/>
          <w:sz w:val="24"/>
          <w:szCs w:val="24"/>
        </w:rPr>
        <w:t>ботник ОО или работник, которого привлекают</w:t>
      </w:r>
      <w:r>
        <w:rPr>
          <w:rFonts w:ascii="Times New Roman" w:hAnsi="Times New Roman" w:cs="Times New Roman"/>
          <w:sz w:val="24"/>
          <w:szCs w:val="24"/>
        </w:rPr>
        <w:t xml:space="preserve"> со стороны, например, из орга</w:t>
      </w:r>
      <w:r w:rsidRPr="00B663DD">
        <w:rPr>
          <w:rFonts w:ascii="Times New Roman" w:hAnsi="Times New Roman" w:cs="Times New Roman"/>
          <w:sz w:val="24"/>
          <w:szCs w:val="24"/>
        </w:rPr>
        <w:t xml:space="preserve">низации-партнера. Задача </w:t>
      </w:r>
      <w:r>
        <w:rPr>
          <w:rFonts w:ascii="Times New Roman" w:hAnsi="Times New Roman" w:cs="Times New Roman"/>
          <w:sz w:val="24"/>
          <w:szCs w:val="24"/>
        </w:rPr>
        <w:t>элективного курса «Индивидуаль</w:t>
      </w:r>
      <w:r w:rsidRPr="00B663DD">
        <w:rPr>
          <w:rFonts w:ascii="Times New Roman" w:hAnsi="Times New Roman" w:cs="Times New Roman"/>
          <w:sz w:val="24"/>
          <w:szCs w:val="24"/>
        </w:rPr>
        <w:t>ный проект» - обеспечить обучающи</w:t>
      </w:r>
      <w:r w:rsidRPr="00B663DD">
        <w:rPr>
          <w:rFonts w:ascii="Times New Roman" w:hAnsi="Times New Roman" w:cs="Times New Roman"/>
          <w:sz w:val="24"/>
          <w:szCs w:val="24"/>
        </w:rPr>
        <w:t>м</w:t>
      </w:r>
      <w:r w:rsidRPr="00B663DD">
        <w:rPr>
          <w:rFonts w:ascii="Times New Roman" w:hAnsi="Times New Roman" w:cs="Times New Roman"/>
          <w:sz w:val="24"/>
          <w:szCs w:val="24"/>
        </w:rPr>
        <w:t>ся опыт конструирования соци</w:t>
      </w:r>
      <w:r>
        <w:rPr>
          <w:rFonts w:ascii="Times New Roman" w:hAnsi="Times New Roman" w:cs="Times New Roman"/>
          <w:sz w:val="24"/>
          <w:szCs w:val="24"/>
        </w:rPr>
        <w:t>ального выбора и прогно</w:t>
      </w:r>
      <w:r w:rsidRPr="00B663DD">
        <w:rPr>
          <w:rFonts w:ascii="Times New Roman" w:hAnsi="Times New Roman" w:cs="Times New Roman"/>
          <w:sz w:val="24"/>
          <w:szCs w:val="24"/>
        </w:rPr>
        <w:t>зирования личного успеха в инт</w:t>
      </w:r>
      <w:r w:rsidRPr="00B663DD">
        <w:rPr>
          <w:rFonts w:ascii="Times New Roman" w:hAnsi="Times New Roman" w:cs="Times New Roman"/>
          <w:sz w:val="24"/>
          <w:szCs w:val="24"/>
        </w:rPr>
        <w:t>е</w:t>
      </w:r>
      <w:r w:rsidRPr="00B663DD">
        <w:rPr>
          <w:rFonts w:ascii="Times New Roman" w:hAnsi="Times New Roman" w:cs="Times New Roman"/>
          <w:sz w:val="24"/>
          <w:szCs w:val="24"/>
        </w:rPr>
        <w:t>ресующей сфере деятельности. Порекомендуйте учителям в рабочей про- грамме электи</w:t>
      </w:r>
      <w:r w:rsidRPr="00B663DD">
        <w:rPr>
          <w:rFonts w:ascii="Times New Roman" w:hAnsi="Times New Roman" w:cs="Times New Roman"/>
          <w:sz w:val="24"/>
          <w:szCs w:val="24"/>
        </w:rPr>
        <w:t>в</w:t>
      </w:r>
      <w:r w:rsidRPr="00B663DD">
        <w:rPr>
          <w:rFonts w:ascii="Times New Roman" w:hAnsi="Times New Roman" w:cs="Times New Roman"/>
          <w:sz w:val="24"/>
          <w:szCs w:val="24"/>
        </w:rPr>
        <w:t>ного курса «Индивидуальный проект» предусмотреть часы: - на выбор темы проекта; - консультации по планированию этапов реализации проекта; - организацию контактов с партнерами; - сопро</w:t>
      </w:r>
      <w:r>
        <w:rPr>
          <w:rFonts w:ascii="Times New Roman" w:hAnsi="Times New Roman" w:cs="Times New Roman"/>
          <w:sz w:val="24"/>
          <w:szCs w:val="24"/>
        </w:rPr>
        <w:t>вождение лабораторных практику</w:t>
      </w:r>
      <w:r w:rsidRPr="00B663DD">
        <w:rPr>
          <w:rFonts w:ascii="Times New Roman" w:hAnsi="Times New Roman" w:cs="Times New Roman"/>
          <w:sz w:val="24"/>
          <w:szCs w:val="24"/>
        </w:rPr>
        <w:t>мов на базе сторонних организаций; - консультации по оформлению проекта; - подготовку презентации. Если вы грамотно о</w:t>
      </w:r>
      <w:r w:rsidRPr="00B663DD">
        <w:rPr>
          <w:rFonts w:ascii="Times New Roman" w:hAnsi="Times New Roman" w:cs="Times New Roman"/>
          <w:sz w:val="24"/>
          <w:szCs w:val="24"/>
        </w:rPr>
        <w:t>р</w:t>
      </w:r>
      <w:r w:rsidRPr="00B663DD">
        <w:rPr>
          <w:rFonts w:ascii="Times New Roman" w:hAnsi="Times New Roman" w:cs="Times New Roman"/>
          <w:sz w:val="24"/>
          <w:szCs w:val="24"/>
        </w:rPr>
        <w:t>ганизуете работу над индивидуальными проектами, то поможете старшекласснику осо</w:t>
      </w:r>
      <w:r w:rsidRPr="00B663DD">
        <w:rPr>
          <w:rFonts w:ascii="Times New Roman" w:hAnsi="Times New Roman" w:cs="Times New Roman"/>
          <w:sz w:val="24"/>
          <w:szCs w:val="24"/>
        </w:rPr>
        <w:t>з</w:t>
      </w:r>
      <w:r w:rsidRPr="00B663DD">
        <w:rPr>
          <w:rFonts w:ascii="Times New Roman" w:hAnsi="Times New Roman" w:cs="Times New Roman"/>
          <w:sz w:val="24"/>
          <w:szCs w:val="24"/>
        </w:rPr>
        <w:t>нать выбор будущей професси</w:t>
      </w:r>
      <w:r>
        <w:rPr>
          <w:rFonts w:ascii="Times New Roman" w:hAnsi="Times New Roman" w:cs="Times New Roman"/>
          <w:sz w:val="24"/>
          <w:szCs w:val="24"/>
        </w:rPr>
        <w:t>ональной деятельности и спроек</w:t>
      </w:r>
      <w:r w:rsidRPr="00B663DD">
        <w:rPr>
          <w:rFonts w:ascii="Times New Roman" w:hAnsi="Times New Roman" w:cs="Times New Roman"/>
          <w:sz w:val="24"/>
          <w:szCs w:val="24"/>
        </w:rPr>
        <w:t>тировать личностный у</w:t>
      </w:r>
      <w:r w:rsidRPr="00B663DD">
        <w:rPr>
          <w:rFonts w:ascii="Times New Roman" w:hAnsi="Times New Roman" w:cs="Times New Roman"/>
          <w:sz w:val="24"/>
          <w:szCs w:val="24"/>
        </w:rPr>
        <w:t>с</w:t>
      </w:r>
      <w:r w:rsidRPr="00B663DD">
        <w:rPr>
          <w:rFonts w:ascii="Times New Roman" w:hAnsi="Times New Roman" w:cs="Times New Roman"/>
          <w:sz w:val="24"/>
          <w:szCs w:val="24"/>
        </w:rPr>
        <w:t xml:space="preserve">пех. </w:t>
      </w:r>
    </w:p>
    <w:p w:rsidR="006F2056" w:rsidRDefault="006F2056" w:rsidP="00A61E52">
      <w:pPr>
        <w:spacing w:after="0" w:line="240" w:lineRule="auto"/>
        <w:ind w:firstLine="851"/>
        <w:jc w:val="both"/>
        <w:rPr>
          <w:rFonts w:ascii="Times New Roman" w:hAnsi="Times New Roman" w:cs="Times New Roman"/>
          <w:sz w:val="24"/>
          <w:szCs w:val="24"/>
        </w:rPr>
      </w:pPr>
    </w:p>
    <w:p w:rsidR="00A0576B" w:rsidRPr="00B663DD" w:rsidRDefault="00A0576B" w:rsidP="00A61E52">
      <w:pPr>
        <w:spacing w:after="0" w:line="240" w:lineRule="auto"/>
        <w:ind w:firstLine="851"/>
        <w:jc w:val="both"/>
        <w:rPr>
          <w:rFonts w:ascii="Times New Roman" w:hAnsi="Times New Roman" w:cs="Times New Roman"/>
          <w:sz w:val="24"/>
          <w:szCs w:val="24"/>
        </w:rPr>
      </w:pPr>
      <w:r w:rsidRPr="00B663DD">
        <w:rPr>
          <w:rFonts w:ascii="Times New Roman" w:hAnsi="Times New Roman" w:cs="Times New Roman"/>
          <w:sz w:val="24"/>
          <w:szCs w:val="24"/>
        </w:rPr>
        <w:t>Семь шаг</w:t>
      </w:r>
      <w:r w:rsidR="000137A9">
        <w:rPr>
          <w:rFonts w:ascii="Times New Roman" w:hAnsi="Times New Roman" w:cs="Times New Roman"/>
          <w:sz w:val="24"/>
          <w:szCs w:val="24"/>
        </w:rPr>
        <w:t>ов, которые помогут администра</w:t>
      </w:r>
      <w:r w:rsidRPr="00B663DD">
        <w:rPr>
          <w:rFonts w:ascii="Times New Roman" w:hAnsi="Times New Roman" w:cs="Times New Roman"/>
          <w:sz w:val="24"/>
          <w:szCs w:val="24"/>
        </w:rPr>
        <w:t>ции ОО разработать учебный план пр</w:t>
      </w:r>
      <w:r w:rsidRPr="00B663DD">
        <w:rPr>
          <w:rFonts w:ascii="Times New Roman" w:hAnsi="Times New Roman" w:cs="Times New Roman"/>
          <w:sz w:val="24"/>
          <w:szCs w:val="24"/>
        </w:rPr>
        <w:t>о</w:t>
      </w:r>
      <w:r w:rsidRPr="00B663DD">
        <w:rPr>
          <w:rFonts w:ascii="Times New Roman" w:hAnsi="Times New Roman" w:cs="Times New Roman"/>
          <w:sz w:val="24"/>
          <w:szCs w:val="24"/>
        </w:rPr>
        <w:t>филя, кроме универсального</w:t>
      </w:r>
      <w:r w:rsidR="00B663DD" w:rsidRPr="00B663DD">
        <w:rPr>
          <w:rFonts w:ascii="Times New Roman" w:hAnsi="Times New Roman" w:cs="Times New Roman"/>
          <w:sz w:val="24"/>
          <w:szCs w:val="24"/>
        </w:rPr>
        <w:t>:</w:t>
      </w:r>
    </w:p>
    <w:p w:rsidR="00B663DD" w:rsidRPr="000137A9" w:rsidRDefault="00B663DD" w:rsidP="00A61E52">
      <w:pPr>
        <w:pStyle w:val="a3"/>
        <w:numPr>
          <w:ilvl w:val="0"/>
          <w:numId w:val="3"/>
        </w:numPr>
        <w:spacing w:after="0" w:line="240" w:lineRule="auto"/>
        <w:ind w:left="0" w:firstLine="851"/>
        <w:jc w:val="both"/>
        <w:rPr>
          <w:rFonts w:ascii="Times New Roman" w:hAnsi="Times New Roman" w:cs="Times New Roman"/>
          <w:sz w:val="24"/>
          <w:szCs w:val="24"/>
        </w:rPr>
      </w:pPr>
      <w:r w:rsidRPr="000137A9">
        <w:rPr>
          <w:rFonts w:ascii="Times New Roman" w:hAnsi="Times New Roman" w:cs="Times New Roman"/>
          <w:sz w:val="24"/>
          <w:szCs w:val="24"/>
        </w:rPr>
        <w:t>Выявите предпочтения учащихся. На основе анализа спланируйте профили обучения.</w:t>
      </w:r>
    </w:p>
    <w:p w:rsidR="00B663DD" w:rsidRPr="000137A9" w:rsidRDefault="00B663DD" w:rsidP="00A61E52">
      <w:pPr>
        <w:pStyle w:val="a3"/>
        <w:numPr>
          <w:ilvl w:val="0"/>
          <w:numId w:val="3"/>
        </w:numPr>
        <w:spacing w:after="0" w:line="240" w:lineRule="auto"/>
        <w:ind w:left="0" w:firstLine="851"/>
        <w:jc w:val="both"/>
        <w:rPr>
          <w:rFonts w:ascii="Times New Roman" w:hAnsi="Times New Roman" w:cs="Times New Roman"/>
          <w:sz w:val="24"/>
          <w:szCs w:val="24"/>
        </w:rPr>
      </w:pPr>
      <w:r w:rsidRPr="000137A9">
        <w:rPr>
          <w:rFonts w:ascii="Times New Roman" w:hAnsi="Times New Roman" w:cs="Times New Roman"/>
          <w:sz w:val="24"/>
          <w:szCs w:val="24"/>
        </w:rPr>
        <w:t>Включите в учебный план профиля обязательные предметы: русский язык; литера</w:t>
      </w:r>
      <w:r w:rsidR="00837FAC">
        <w:rPr>
          <w:rFonts w:ascii="Times New Roman" w:hAnsi="Times New Roman" w:cs="Times New Roman"/>
          <w:sz w:val="24"/>
          <w:szCs w:val="24"/>
        </w:rPr>
        <w:t>туру; иностранный язык; матема</w:t>
      </w:r>
      <w:r w:rsidRPr="000137A9">
        <w:rPr>
          <w:rFonts w:ascii="Times New Roman" w:hAnsi="Times New Roman" w:cs="Times New Roman"/>
          <w:sz w:val="24"/>
          <w:szCs w:val="24"/>
        </w:rPr>
        <w:t>тику: алгебру и начала математического анализа, геометрию; историю (или предмет «Россия в мире»); физическую культуру; основы без</w:t>
      </w:r>
      <w:r w:rsidRPr="000137A9">
        <w:rPr>
          <w:rFonts w:ascii="Times New Roman" w:hAnsi="Times New Roman" w:cs="Times New Roman"/>
          <w:sz w:val="24"/>
          <w:szCs w:val="24"/>
        </w:rPr>
        <w:t>о</w:t>
      </w:r>
      <w:r w:rsidRPr="000137A9">
        <w:rPr>
          <w:rFonts w:ascii="Times New Roman" w:hAnsi="Times New Roman" w:cs="Times New Roman"/>
          <w:sz w:val="24"/>
          <w:szCs w:val="24"/>
        </w:rPr>
        <w:t>пасности жизнедеятельности</w:t>
      </w:r>
      <w:r w:rsidR="008203ED">
        <w:rPr>
          <w:rFonts w:ascii="Times New Roman" w:hAnsi="Times New Roman" w:cs="Times New Roman"/>
          <w:sz w:val="24"/>
          <w:szCs w:val="24"/>
        </w:rPr>
        <w:t>;</w:t>
      </w:r>
      <w:r w:rsidR="008203ED" w:rsidRPr="008203ED">
        <w:rPr>
          <w:rFonts w:ascii="Times New Roman" w:hAnsi="Times New Roman" w:cs="Times New Roman"/>
          <w:color w:val="FF0000"/>
          <w:sz w:val="24"/>
          <w:szCs w:val="24"/>
        </w:rPr>
        <w:t xml:space="preserve"> </w:t>
      </w:r>
      <w:r w:rsidR="008203ED" w:rsidRPr="0018511E">
        <w:rPr>
          <w:rFonts w:ascii="Times New Roman" w:hAnsi="Times New Roman" w:cs="Times New Roman"/>
          <w:sz w:val="24"/>
          <w:szCs w:val="24"/>
        </w:rPr>
        <w:t>астрономию.</w:t>
      </w:r>
    </w:p>
    <w:p w:rsidR="00B663DD" w:rsidRPr="000137A9" w:rsidRDefault="00B663DD" w:rsidP="00A61E52">
      <w:pPr>
        <w:pStyle w:val="a3"/>
        <w:numPr>
          <w:ilvl w:val="0"/>
          <w:numId w:val="3"/>
        </w:numPr>
        <w:spacing w:after="0" w:line="240" w:lineRule="auto"/>
        <w:ind w:left="0" w:firstLine="851"/>
        <w:jc w:val="both"/>
        <w:rPr>
          <w:rFonts w:ascii="Times New Roman" w:hAnsi="Times New Roman" w:cs="Times New Roman"/>
          <w:sz w:val="24"/>
          <w:szCs w:val="24"/>
        </w:rPr>
      </w:pPr>
      <w:r w:rsidRPr="000137A9">
        <w:rPr>
          <w:rFonts w:ascii="Times New Roman" w:hAnsi="Times New Roman" w:cs="Times New Roman"/>
          <w:sz w:val="24"/>
          <w:szCs w:val="24"/>
        </w:rPr>
        <w:t xml:space="preserve">Дополните обязательные предметы предметами для изучения на базовом уровне. Их должно быть не </w:t>
      </w:r>
      <w:r w:rsidR="008203ED">
        <w:rPr>
          <w:rFonts w:ascii="Times New Roman" w:hAnsi="Times New Roman" w:cs="Times New Roman"/>
          <w:sz w:val="24"/>
          <w:szCs w:val="24"/>
        </w:rPr>
        <w:t>менее одного из каждой предмет</w:t>
      </w:r>
      <w:r w:rsidRPr="000137A9">
        <w:rPr>
          <w:rFonts w:ascii="Times New Roman" w:hAnsi="Times New Roman" w:cs="Times New Roman"/>
          <w:sz w:val="24"/>
          <w:szCs w:val="24"/>
        </w:rPr>
        <w:t>ной области.</w:t>
      </w:r>
    </w:p>
    <w:p w:rsidR="00B663DD" w:rsidRPr="000137A9" w:rsidRDefault="00B663DD" w:rsidP="00A61E52">
      <w:pPr>
        <w:pStyle w:val="a3"/>
        <w:numPr>
          <w:ilvl w:val="0"/>
          <w:numId w:val="3"/>
        </w:numPr>
        <w:spacing w:after="0" w:line="240" w:lineRule="auto"/>
        <w:ind w:left="0" w:firstLine="851"/>
        <w:jc w:val="both"/>
        <w:rPr>
          <w:rFonts w:ascii="Times New Roman" w:hAnsi="Times New Roman" w:cs="Times New Roman"/>
          <w:sz w:val="24"/>
          <w:szCs w:val="24"/>
        </w:rPr>
      </w:pPr>
      <w:r w:rsidRPr="000137A9">
        <w:rPr>
          <w:rFonts w:ascii="Times New Roman" w:hAnsi="Times New Roman" w:cs="Times New Roman"/>
          <w:sz w:val="24"/>
          <w:szCs w:val="24"/>
        </w:rPr>
        <w:t>Включите в учебный план минимум три учебных предмета на углубленном уровне, которые о</w:t>
      </w:r>
      <w:r w:rsidR="00837FAC">
        <w:rPr>
          <w:rFonts w:ascii="Times New Roman" w:hAnsi="Times New Roman" w:cs="Times New Roman"/>
          <w:sz w:val="24"/>
          <w:szCs w:val="24"/>
        </w:rPr>
        <w:t>пределят направленность образо</w:t>
      </w:r>
      <w:r w:rsidRPr="000137A9">
        <w:rPr>
          <w:rFonts w:ascii="Times New Roman" w:hAnsi="Times New Roman" w:cs="Times New Roman"/>
          <w:sz w:val="24"/>
          <w:szCs w:val="24"/>
        </w:rPr>
        <w:t>вания в профиле. Помните: если уче</w:t>
      </w:r>
      <w:r w:rsidRPr="000137A9">
        <w:rPr>
          <w:rFonts w:ascii="Times New Roman" w:hAnsi="Times New Roman" w:cs="Times New Roman"/>
          <w:sz w:val="24"/>
          <w:szCs w:val="24"/>
        </w:rPr>
        <w:t>б</w:t>
      </w:r>
      <w:r w:rsidRPr="000137A9">
        <w:rPr>
          <w:rFonts w:ascii="Times New Roman" w:hAnsi="Times New Roman" w:cs="Times New Roman"/>
          <w:sz w:val="24"/>
          <w:szCs w:val="24"/>
        </w:rPr>
        <w:t xml:space="preserve">ный предмет выбран в профиле для углубленного изучения, то на базовом уровне он не </w:t>
      </w:r>
      <w:r w:rsidRPr="000137A9">
        <w:rPr>
          <w:rFonts w:ascii="Times New Roman" w:hAnsi="Times New Roman" w:cs="Times New Roman"/>
          <w:sz w:val="24"/>
          <w:szCs w:val="24"/>
        </w:rPr>
        <w:lastRenderedPageBreak/>
        <w:t>изучается. Выбор т</w:t>
      </w:r>
      <w:r w:rsidR="00837FAC">
        <w:rPr>
          <w:rFonts w:ascii="Times New Roman" w:hAnsi="Times New Roman" w:cs="Times New Roman"/>
          <w:sz w:val="24"/>
          <w:szCs w:val="24"/>
        </w:rPr>
        <w:t>рех или четырех учебных предме</w:t>
      </w:r>
      <w:r w:rsidRPr="000137A9">
        <w:rPr>
          <w:rFonts w:ascii="Times New Roman" w:hAnsi="Times New Roman" w:cs="Times New Roman"/>
          <w:sz w:val="24"/>
          <w:szCs w:val="24"/>
        </w:rPr>
        <w:t>тов для углубленного изучения зав</w:t>
      </w:r>
      <w:r w:rsidRPr="000137A9">
        <w:rPr>
          <w:rFonts w:ascii="Times New Roman" w:hAnsi="Times New Roman" w:cs="Times New Roman"/>
          <w:sz w:val="24"/>
          <w:szCs w:val="24"/>
        </w:rPr>
        <w:t>и</w:t>
      </w:r>
      <w:r w:rsidRPr="000137A9">
        <w:rPr>
          <w:rFonts w:ascii="Times New Roman" w:hAnsi="Times New Roman" w:cs="Times New Roman"/>
          <w:sz w:val="24"/>
          <w:szCs w:val="24"/>
        </w:rPr>
        <w:t>сит от того, включают или нет в учебный план предметную область «Родной язык и ро</w:t>
      </w:r>
      <w:r w:rsidRPr="000137A9">
        <w:rPr>
          <w:rFonts w:ascii="Times New Roman" w:hAnsi="Times New Roman" w:cs="Times New Roman"/>
          <w:sz w:val="24"/>
          <w:szCs w:val="24"/>
        </w:rPr>
        <w:t>д</w:t>
      </w:r>
      <w:r w:rsidRPr="000137A9">
        <w:rPr>
          <w:rFonts w:ascii="Times New Roman" w:hAnsi="Times New Roman" w:cs="Times New Roman"/>
          <w:sz w:val="24"/>
          <w:szCs w:val="24"/>
        </w:rPr>
        <w:t>ная литература». Если эту предметную область предусмотрел учебный план, к примеру, гуманитарного профиля, тогда ОО выбирает для углубленного изучения не три, а четыре учебных предмета (п. 18.3.1 ФГОС среднего общего образования).</w:t>
      </w:r>
    </w:p>
    <w:p w:rsidR="00B663DD" w:rsidRPr="000137A9" w:rsidRDefault="00B663DD" w:rsidP="00A61E52">
      <w:pPr>
        <w:pStyle w:val="a3"/>
        <w:numPr>
          <w:ilvl w:val="0"/>
          <w:numId w:val="3"/>
        </w:numPr>
        <w:spacing w:after="0" w:line="240" w:lineRule="auto"/>
        <w:ind w:left="0" w:firstLine="851"/>
        <w:jc w:val="both"/>
        <w:rPr>
          <w:rFonts w:ascii="Times New Roman" w:hAnsi="Times New Roman" w:cs="Times New Roman"/>
          <w:sz w:val="24"/>
          <w:szCs w:val="24"/>
        </w:rPr>
      </w:pPr>
      <w:r w:rsidRPr="000137A9">
        <w:rPr>
          <w:rFonts w:ascii="Times New Roman" w:hAnsi="Times New Roman" w:cs="Times New Roman"/>
          <w:sz w:val="24"/>
          <w:szCs w:val="24"/>
        </w:rPr>
        <w:t>Предусмотрите минимум один час в неделю на элективный курс «Индив</w:t>
      </w:r>
      <w:r w:rsidRPr="000137A9">
        <w:rPr>
          <w:rFonts w:ascii="Times New Roman" w:hAnsi="Times New Roman" w:cs="Times New Roman"/>
          <w:sz w:val="24"/>
          <w:szCs w:val="24"/>
        </w:rPr>
        <w:t>и</w:t>
      </w:r>
      <w:r w:rsidRPr="000137A9">
        <w:rPr>
          <w:rFonts w:ascii="Times New Roman" w:hAnsi="Times New Roman" w:cs="Times New Roman"/>
          <w:sz w:val="24"/>
          <w:szCs w:val="24"/>
        </w:rPr>
        <w:t>дуальный проект»</w:t>
      </w:r>
      <w:r w:rsidR="008203ED">
        <w:rPr>
          <w:rFonts w:ascii="Times New Roman" w:hAnsi="Times New Roman" w:cs="Times New Roman"/>
          <w:sz w:val="24"/>
          <w:szCs w:val="24"/>
        </w:rPr>
        <w:t>.</w:t>
      </w:r>
    </w:p>
    <w:p w:rsidR="00B663DD" w:rsidRPr="000137A9" w:rsidRDefault="00B663DD" w:rsidP="00A61E52">
      <w:pPr>
        <w:pStyle w:val="a3"/>
        <w:numPr>
          <w:ilvl w:val="0"/>
          <w:numId w:val="3"/>
        </w:numPr>
        <w:spacing w:after="0" w:line="240" w:lineRule="auto"/>
        <w:ind w:left="0" w:firstLine="851"/>
        <w:jc w:val="both"/>
        <w:rPr>
          <w:rFonts w:ascii="Times New Roman" w:hAnsi="Times New Roman" w:cs="Times New Roman"/>
          <w:sz w:val="24"/>
          <w:szCs w:val="24"/>
        </w:rPr>
      </w:pPr>
      <w:r w:rsidRPr="000137A9">
        <w:rPr>
          <w:rFonts w:ascii="Times New Roman" w:hAnsi="Times New Roman" w:cs="Times New Roman"/>
          <w:sz w:val="24"/>
          <w:szCs w:val="24"/>
        </w:rPr>
        <w:t xml:space="preserve">Подсчитайте часы, которые отвели на учебные предметы по </w:t>
      </w:r>
      <w:r w:rsidR="00837FAC">
        <w:rPr>
          <w:rFonts w:ascii="Times New Roman" w:hAnsi="Times New Roman" w:cs="Times New Roman"/>
          <w:sz w:val="24"/>
          <w:szCs w:val="24"/>
        </w:rPr>
        <w:t>пунктам 2-5. Полученное количе</w:t>
      </w:r>
      <w:r w:rsidRPr="000137A9">
        <w:rPr>
          <w:rFonts w:ascii="Times New Roman" w:hAnsi="Times New Roman" w:cs="Times New Roman"/>
          <w:sz w:val="24"/>
          <w:szCs w:val="24"/>
        </w:rPr>
        <w:t>ство часов за два года обучения не должно быть меньше 2170 часов (п. 18.3.1 ФГОС среднего общего образования). Если количество часов менее 2170, то допо</w:t>
      </w:r>
      <w:r w:rsidRPr="000137A9">
        <w:rPr>
          <w:rFonts w:ascii="Times New Roman" w:hAnsi="Times New Roman" w:cs="Times New Roman"/>
          <w:sz w:val="24"/>
          <w:szCs w:val="24"/>
        </w:rPr>
        <w:t>л</w:t>
      </w:r>
      <w:r w:rsidR="008203ED">
        <w:rPr>
          <w:rFonts w:ascii="Times New Roman" w:hAnsi="Times New Roman" w:cs="Times New Roman"/>
          <w:sz w:val="24"/>
          <w:szCs w:val="24"/>
        </w:rPr>
        <w:t>ни</w:t>
      </w:r>
      <w:r w:rsidRPr="000137A9">
        <w:rPr>
          <w:rFonts w:ascii="Times New Roman" w:hAnsi="Times New Roman" w:cs="Times New Roman"/>
          <w:sz w:val="24"/>
          <w:szCs w:val="24"/>
        </w:rPr>
        <w:t>те учебный план предметами на базовом или углубленном уровне или увеличьте кол</w:t>
      </w:r>
      <w:r w:rsidRPr="000137A9">
        <w:rPr>
          <w:rFonts w:ascii="Times New Roman" w:hAnsi="Times New Roman" w:cs="Times New Roman"/>
          <w:sz w:val="24"/>
          <w:szCs w:val="24"/>
        </w:rPr>
        <w:t>и</w:t>
      </w:r>
      <w:r w:rsidRPr="000137A9">
        <w:rPr>
          <w:rFonts w:ascii="Times New Roman" w:hAnsi="Times New Roman" w:cs="Times New Roman"/>
          <w:sz w:val="24"/>
          <w:szCs w:val="24"/>
        </w:rPr>
        <w:t>чество часов на изучение уже выбранных предметов.</w:t>
      </w:r>
    </w:p>
    <w:p w:rsidR="00B663DD" w:rsidRPr="000137A9" w:rsidRDefault="00B663DD" w:rsidP="00A61E52">
      <w:pPr>
        <w:pStyle w:val="a3"/>
        <w:numPr>
          <w:ilvl w:val="0"/>
          <w:numId w:val="3"/>
        </w:numPr>
        <w:spacing w:after="0" w:line="240" w:lineRule="auto"/>
        <w:ind w:left="0" w:firstLine="851"/>
        <w:jc w:val="both"/>
        <w:rPr>
          <w:rFonts w:ascii="Times New Roman" w:hAnsi="Times New Roman" w:cs="Times New Roman"/>
          <w:sz w:val="24"/>
          <w:szCs w:val="24"/>
        </w:rPr>
      </w:pPr>
      <w:r w:rsidRPr="000137A9">
        <w:rPr>
          <w:rFonts w:ascii="Times New Roman" w:hAnsi="Times New Roman" w:cs="Times New Roman"/>
          <w:sz w:val="24"/>
          <w:szCs w:val="24"/>
        </w:rPr>
        <w:t xml:space="preserve">Достройте учебный план элективными курсами профильной направленности и курсами по выбору </w:t>
      </w:r>
      <w:proofErr w:type="spellStart"/>
      <w:r w:rsidRPr="000137A9">
        <w:rPr>
          <w:rFonts w:ascii="Times New Roman" w:hAnsi="Times New Roman" w:cs="Times New Roman"/>
          <w:sz w:val="24"/>
          <w:szCs w:val="24"/>
        </w:rPr>
        <w:t>общеразвивающей</w:t>
      </w:r>
      <w:proofErr w:type="spellEnd"/>
      <w:r w:rsidRPr="000137A9">
        <w:rPr>
          <w:rFonts w:ascii="Times New Roman" w:hAnsi="Times New Roman" w:cs="Times New Roman"/>
          <w:sz w:val="24"/>
          <w:szCs w:val="24"/>
        </w:rPr>
        <w:t xml:space="preserve"> направленности. Суммарное количество часов за два года обучения не должно превышать 2590 часов (п. 18.3.1 ФГОС среднего общего о</w:t>
      </w:r>
      <w:r w:rsidRPr="000137A9">
        <w:rPr>
          <w:rFonts w:ascii="Times New Roman" w:hAnsi="Times New Roman" w:cs="Times New Roman"/>
          <w:sz w:val="24"/>
          <w:szCs w:val="24"/>
        </w:rPr>
        <w:t>б</w:t>
      </w:r>
      <w:r w:rsidRPr="000137A9">
        <w:rPr>
          <w:rFonts w:ascii="Times New Roman" w:hAnsi="Times New Roman" w:cs="Times New Roman"/>
          <w:sz w:val="24"/>
          <w:szCs w:val="24"/>
        </w:rPr>
        <w:t>разования).</w:t>
      </w:r>
    </w:p>
    <w:p w:rsidR="00B663DD" w:rsidRDefault="00B663DD" w:rsidP="003C463B">
      <w:pPr>
        <w:spacing w:after="0" w:line="240" w:lineRule="auto"/>
        <w:ind w:firstLine="851"/>
        <w:rPr>
          <w:rFonts w:ascii="Times New Roman" w:hAnsi="Times New Roman" w:cs="Times New Roman"/>
          <w:sz w:val="24"/>
          <w:szCs w:val="24"/>
        </w:rPr>
      </w:pPr>
    </w:p>
    <w:p w:rsidR="00B663DD" w:rsidRPr="00B663DD" w:rsidRDefault="00B663DD" w:rsidP="003C463B">
      <w:pPr>
        <w:spacing w:after="0" w:line="240" w:lineRule="auto"/>
        <w:ind w:firstLine="851"/>
        <w:rPr>
          <w:rFonts w:ascii="Times New Roman" w:hAnsi="Times New Roman" w:cs="Times New Roman"/>
          <w:sz w:val="24"/>
          <w:szCs w:val="24"/>
        </w:rPr>
      </w:pPr>
      <w:r>
        <w:rPr>
          <w:rFonts w:ascii="Times New Roman" w:hAnsi="Times New Roman" w:cs="Times New Roman"/>
          <w:sz w:val="24"/>
          <w:szCs w:val="24"/>
        </w:rPr>
        <w:t xml:space="preserve">Конструктор учебного плана по ссылке </w:t>
      </w:r>
      <w:hyperlink r:id="rId8" w:history="1">
        <w:r w:rsidRPr="00F56492">
          <w:rPr>
            <w:rStyle w:val="a4"/>
            <w:rFonts w:ascii="Times New Roman" w:hAnsi="Times New Roman" w:cs="Times New Roman"/>
            <w:sz w:val="24"/>
            <w:szCs w:val="24"/>
          </w:rPr>
          <w:t>https://edu.crowdexpert.ru/secondary_school/plan</w:t>
        </w:r>
      </w:hyperlink>
      <w:r>
        <w:rPr>
          <w:rFonts w:ascii="Times New Roman" w:hAnsi="Times New Roman" w:cs="Times New Roman"/>
          <w:sz w:val="24"/>
          <w:szCs w:val="24"/>
        </w:rPr>
        <w:t xml:space="preserve"> </w:t>
      </w:r>
    </w:p>
    <w:sectPr w:rsidR="00B663DD" w:rsidRPr="00B663DD" w:rsidSect="00FA46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F12" w:rsidRDefault="00706F12" w:rsidP="00837FAC">
      <w:pPr>
        <w:spacing w:after="0" w:line="240" w:lineRule="auto"/>
      </w:pPr>
      <w:r>
        <w:separator/>
      </w:r>
    </w:p>
  </w:endnote>
  <w:endnote w:type="continuationSeparator" w:id="0">
    <w:p w:rsidR="00706F12" w:rsidRDefault="00706F12" w:rsidP="00837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F12" w:rsidRDefault="00706F12" w:rsidP="00837FAC">
      <w:pPr>
        <w:spacing w:after="0" w:line="240" w:lineRule="auto"/>
      </w:pPr>
      <w:r>
        <w:separator/>
      </w:r>
    </w:p>
  </w:footnote>
  <w:footnote w:type="continuationSeparator" w:id="0">
    <w:p w:rsidR="00706F12" w:rsidRDefault="00706F12" w:rsidP="00837FAC">
      <w:pPr>
        <w:spacing w:after="0" w:line="240" w:lineRule="auto"/>
      </w:pPr>
      <w:r>
        <w:continuationSeparator/>
      </w:r>
    </w:p>
  </w:footnote>
  <w:footnote w:id="1">
    <w:p w:rsidR="003C463B" w:rsidRDefault="003C463B">
      <w:pPr>
        <w:pStyle w:val="a6"/>
      </w:pPr>
      <w:r>
        <w:rPr>
          <w:rStyle w:val="a8"/>
        </w:rPr>
        <w:footnoteRef/>
      </w:r>
      <w:r>
        <w:t xml:space="preserve"> На 2 года обучения, 68 учебных недель</w:t>
      </w:r>
    </w:p>
  </w:footnote>
  <w:footnote w:id="2">
    <w:p w:rsidR="003C463B" w:rsidRDefault="003C463B">
      <w:pPr>
        <w:pStyle w:val="a6"/>
      </w:pPr>
      <w:r>
        <w:rPr>
          <w:rStyle w:val="a8"/>
        </w:rPr>
        <w:footnoteRef/>
      </w:r>
      <w:r>
        <w:t xml:space="preserve"> Обучающийся выбирает несколько элективных курсов суммарным объёмом 578 часов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6CA"/>
    <w:multiLevelType w:val="hybridMultilevel"/>
    <w:tmpl w:val="025CDEB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
    <w:nsid w:val="161444C5"/>
    <w:multiLevelType w:val="hybridMultilevel"/>
    <w:tmpl w:val="81AC19F2"/>
    <w:lvl w:ilvl="0" w:tplc="B816BB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72053A"/>
    <w:multiLevelType w:val="hybridMultilevel"/>
    <w:tmpl w:val="43AC71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nsid w:val="418722B8"/>
    <w:multiLevelType w:val="hybridMultilevel"/>
    <w:tmpl w:val="3A4244D2"/>
    <w:lvl w:ilvl="0" w:tplc="7338C59C">
      <w:start w:val="1"/>
      <w:numFmt w:val="decimal"/>
      <w:lvlText w:val="%1."/>
      <w:lvlJc w:val="left"/>
      <w:pPr>
        <w:ind w:left="2062" w:hanging="360"/>
      </w:pPr>
      <w:rPr>
        <w:rFonts w:asciiTheme="minorHAnsi" w:hAnsiTheme="minorHAnsi" w:cstheme="minorBidi" w:hint="default"/>
        <w:sz w:val="22"/>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552E1230"/>
    <w:multiLevelType w:val="hybridMultilevel"/>
    <w:tmpl w:val="9056D4B6"/>
    <w:lvl w:ilvl="0" w:tplc="7338C59C">
      <w:start w:val="1"/>
      <w:numFmt w:val="decimal"/>
      <w:lvlText w:val="%1."/>
      <w:lvlJc w:val="left"/>
      <w:pPr>
        <w:ind w:left="1211" w:hanging="360"/>
      </w:pPr>
      <w:rPr>
        <w:rFonts w:asciiTheme="minorHAnsi" w:hAnsiTheme="minorHAnsi" w:cstheme="minorBidi" w:hint="default"/>
        <w:sz w:val="2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7E1F3981"/>
    <w:multiLevelType w:val="hybridMultilevel"/>
    <w:tmpl w:val="827EA20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autoHyphenation/>
  <w:characterSpacingControl w:val="doNotCompress"/>
  <w:footnotePr>
    <w:footnote w:id="-1"/>
    <w:footnote w:id="0"/>
  </w:footnotePr>
  <w:endnotePr>
    <w:endnote w:id="-1"/>
    <w:endnote w:id="0"/>
  </w:endnotePr>
  <w:compat>
    <w:useFELayout/>
  </w:compat>
  <w:rsids>
    <w:rsidRoot w:val="003D2137"/>
    <w:rsid w:val="000137A9"/>
    <w:rsid w:val="00036134"/>
    <w:rsid w:val="0018511E"/>
    <w:rsid w:val="001B77AD"/>
    <w:rsid w:val="001F5B86"/>
    <w:rsid w:val="003C463B"/>
    <w:rsid w:val="003D2137"/>
    <w:rsid w:val="00417F4D"/>
    <w:rsid w:val="004315F1"/>
    <w:rsid w:val="00466FB0"/>
    <w:rsid w:val="004E2A24"/>
    <w:rsid w:val="0050299A"/>
    <w:rsid w:val="005E2490"/>
    <w:rsid w:val="00613686"/>
    <w:rsid w:val="006533FF"/>
    <w:rsid w:val="00685A79"/>
    <w:rsid w:val="006A36F5"/>
    <w:rsid w:val="006F2056"/>
    <w:rsid w:val="00706F12"/>
    <w:rsid w:val="00723543"/>
    <w:rsid w:val="007E46D6"/>
    <w:rsid w:val="008203ED"/>
    <w:rsid w:val="00837FAC"/>
    <w:rsid w:val="00910F4A"/>
    <w:rsid w:val="009B0B9D"/>
    <w:rsid w:val="009D419A"/>
    <w:rsid w:val="00A0576B"/>
    <w:rsid w:val="00A61E52"/>
    <w:rsid w:val="00A65701"/>
    <w:rsid w:val="00A67E17"/>
    <w:rsid w:val="00A94244"/>
    <w:rsid w:val="00AE184F"/>
    <w:rsid w:val="00B65D13"/>
    <w:rsid w:val="00B663DD"/>
    <w:rsid w:val="00C04D8B"/>
    <w:rsid w:val="00C85DD8"/>
    <w:rsid w:val="00D2419B"/>
    <w:rsid w:val="00DD18AF"/>
    <w:rsid w:val="00DD2CF8"/>
    <w:rsid w:val="00E7793E"/>
    <w:rsid w:val="00F25532"/>
    <w:rsid w:val="00F41EBB"/>
    <w:rsid w:val="00F7733E"/>
    <w:rsid w:val="00F9657C"/>
    <w:rsid w:val="00FA4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2137"/>
    <w:pPr>
      <w:ind w:left="720"/>
      <w:contextualSpacing/>
    </w:pPr>
  </w:style>
  <w:style w:type="character" w:styleId="a4">
    <w:name w:val="Hyperlink"/>
    <w:basedOn w:val="a0"/>
    <w:uiPriority w:val="99"/>
    <w:unhideWhenUsed/>
    <w:rsid w:val="00B663DD"/>
    <w:rPr>
      <w:color w:val="0000FF" w:themeColor="hyperlink"/>
      <w:u w:val="single"/>
    </w:rPr>
  </w:style>
  <w:style w:type="table" w:styleId="a5">
    <w:name w:val="Table Grid"/>
    <w:basedOn w:val="a1"/>
    <w:uiPriority w:val="59"/>
    <w:rsid w:val="00B6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1">
    <w:name w:val="s_1"/>
    <w:basedOn w:val="a"/>
    <w:rsid w:val="00A9424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A94244"/>
  </w:style>
  <w:style w:type="character" w:customStyle="1" w:styleId="s10">
    <w:name w:val="s_10"/>
    <w:basedOn w:val="a0"/>
    <w:rsid w:val="00A94244"/>
  </w:style>
  <w:style w:type="paragraph" w:styleId="a6">
    <w:name w:val="footnote text"/>
    <w:basedOn w:val="a"/>
    <w:link w:val="a7"/>
    <w:uiPriority w:val="99"/>
    <w:semiHidden/>
    <w:unhideWhenUsed/>
    <w:rsid w:val="00837FAC"/>
    <w:pPr>
      <w:spacing w:after="0" w:line="240" w:lineRule="auto"/>
    </w:pPr>
    <w:rPr>
      <w:sz w:val="20"/>
      <w:szCs w:val="20"/>
    </w:rPr>
  </w:style>
  <w:style w:type="character" w:customStyle="1" w:styleId="a7">
    <w:name w:val="Текст сноски Знак"/>
    <w:basedOn w:val="a0"/>
    <w:link w:val="a6"/>
    <w:uiPriority w:val="99"/>
    <w:semiHidden/>
    <w:rsid w:val="00837FAC"/>
    <w:rPr>
      <w:sz w:val="20"/>
      <w:szCs w:val="20"/>
    </w:rPr>
  </w:style>
  <w:style w:type="character" w:styleId="a8">
    <w:name w:val="footnote reference"/>
    <w:basedOn w:val="a0"/>
    <w:uiPriority w:val="99"/>
    <w:semiHidden/>
    <w:unhideWhenUsed/>
    <w:rsid w:val="00837FAC"/>
    <w:rPr>
      <w:vertAlign w:val="superscript"/>
    </w:rPr>
  </w:style>
</w:styles>
</file>

<file path=word/webSettings.xml><?xml version="1.0" encoding="utf-8"?>
<w:webSettings xmlns:r="http://schemas.openxmlformats.org/officeDocument/2006/relationships" xmlns:w="http://schemas.openxmlformats.org/wordprocessingml/2006/main">
  <w:divs>
    <w:div w:id="101858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rowdexpert.ru/secondary_school/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69C02-7961-4F21-AD7A-0EC96852A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41006</TotalTime>
  <Pages>8</Pages>
  <Words>3213</Words>
  <Characters>18319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Цыганкова Полина Владимировна</dc:creator>
  <cp:keywords/>
  <dc:description/>
  <cp:lastModifiedBy>User</cp:lastModifiedBy>
  <cp:revision>12</cp:revision>
  <dcterms:created xsi:type="dcterms:W3CDTF">2018-02-20T07:01:00Z</dcterms:created>
  <dcterms:modified xsi:type="dcterms:W3CDTF">2018-05-02T17:47:00Z</dcterms:modified>
</cp:coreProperties>
</file>